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73" w:rsidRPr="007F6D73" w:rsidRDefault="004E1A31" w:rsidP="007F6D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 № ГСМ/21</w:t>
      </w:r>
      <w:r w:rsidR="00AC4083">
        <w:rPr>
          <w:rFonts w:ascii="Times New Roman" w:eastAsia="Times New Roman" w:hAnsi="Times New Roman" w:cs="Times New Roman"/>
          <w:b/>
          <w:bCs/>
          <w:lang w:eastAsia="ru-RU"/>
        </w:rPr>
        <w:t>-</w:t>
      </w:r>
    </w:p>
    <w:p w:rsidR="007F6D73" w:rsidRPr="007F6D73" w:rsidRDefault="007F6D73" w:rsidP="007F6D73">
      <w:pPr>
        <w:spacing w:after="0" w:line="240" w:lineRule="auto"/>
        <w:jc w:val="center"/>
        <w:rPr>
          <w:rFonts w:ascii="Times New Roman" w:eastAsia="Times New Roman" w:hAnsi="Times New Roman" w:cs="Times New Roman"/>
          <w:b/>
          <w:lang w:eastAsia="ru-RU"/>
        </w:rPr>
      </w:pPr>
    </w:p>
    <w:p w:rsidR="007F6D73" w:rsidRPr="007F6D73" w:rsidRDefault="007F6D73" w:rsidP="007F6D73">
      <w:pPr>
        <w:spacing w:after="0" w:line="240" w:lineRule="auto"/>
        <w:jc w:val="both"/>
        <w:rPr>
          <w:rFonts w:ascii="Times New Roman" w:eastAsia="Times New Roman" w:hAnsi="Times New Roman" w:cs="Times New Roman"/>
          <w:b/>
          <w:bCs/>
          <w:lang w:eastAsia="ru-RU"/>
        </w:rPr>
      </w:pPr>
      <w:r w:rsidRPr="007F6D73">
        <w:rPr>
          <w:rFonts w:ascii="Times New Roman" w:eastAsia="Times New Roman" w:hAnsi="Times New Roman" w:cs="Times New Roman"/>
          <w:b/>
          <w:bCs/>
          <w:lang w:eastAsia="ru-RU"/>
        </w:rPr>
        <w:t xml:space="preserve">г. Усть-Каменогорск </w:t>
      </w:r>
      <w:r w:rsidRPr="007F6D73">
        <w:rPr>
          <w:rFonts w:ascii="Times New Roman" w:eastAsia="Times New Roman" w:hAnsi="Times New Roman" w:cs="Times New Roman"/>
          <w:b/>
          <w:bCs/>
          <w:lang w:eastAsia="ru-RU"/>
        </w:rPr>
        <w:tab/>
      </w:r>
      <w:r w:rsidRPr="007F6D73">
        <w:rPr>
          <w:rFonts w:ascii="Times New Roman" w:eastAsia="Times New Roman" w:hAnsi="Times New Roman" w:cs="Times New Roman"/>
          <w:b/>
          <w:bCs/>
          <w:lang w:eastAsia="ru-RU"/>
        </w:rPr>
        <w:tab/>
      </w:r>
      <w:r w:rsidRPr="007F6D73">
        <w:rPr>
          <w:rFonts w:ascii="Times New Roman" w:eastAsia="Times New Roman" w:hAnsi="Times New Roman" w:cs="Times New Roman"/>
          <w:b/>
          <w:bCs/>
          <w:lang w:eastAsia="ru-RU"/>
        </w:rPr>
        <w:tab/>
      </w:r>
      <w:r w:rsidRPr="007F6D73">
        <w:rPr>
          <w:rFonts w:ascii="Times New Roman" w:eastAsia="Times New Roman" w:hAnsi="Times New Roman" w:cs="Times New Roman"/>
          <w:b/>
          <w:bCs/>
          <w:lang w:eastAsia="ru-RU"/>
        </w:rPr>
        <w:tab/>
        <w:t xml:space="preserve">                             </w:t>
      </w:r>
      <w:r w:rsidR="004E1A31">
        <w:rPr>
          <w:rFonts w:ascii="Times New Roman" w:eastAsia="Times New Roman" w:hAnsi="Times New Roman" w:cs="Times New Roman"/>
          <w:b/>
          <w:bCs/>
          <w:lang w:eastAsia="ru-RU"/>
        </w:rPr>
        <w:t xml:space="preserve">         </w:t>
      </w:r>
      <w:r w:rsidR="00FA1F67">
        <w:rPr>
          <w:rFonts w:ascii="Times New Roman" w:eastAsia="Times New Roman" w:hAnsi="Times New Roman" w:cs="Times New Roman"/>
          <w:b/>
          <w:bCs/>
          <w:lang w:eastAsia="ru-RU"/>
        </w:rPr>
        <w:t xml:space="preserve">            </w:t>
      </w:r>
      <w:r w:rsidR="004E1A31">
        <w:rPr>
          <w:rFonts w:ascii="Times New Roman" w:eastAsia="Times New Roman" w:hAnsi="Times New Roman" w:cs="Times New Roman"/>
          <w:b/>
          <w:bCs/>
          <w:lang w:eastAsia="ru-RU"/>
        </w:rPr>
        <w:t xml:space="preserve">     </w:t>
      </w:r>
      <w:r w:rsidR="00E428EF">
        <w:rPr>
          <w:rFonts w:ascii="Times New Roman" w:eastAsia="Times New Roman" w:hAnsi="Times New Roman" w:cs="Times New Roman"/>
          <w:b/>
          <w:bCs/>
          <w:lang w:eastAsia="ru-RU"/>
        </w:rPr>
        <w:t>1</w:t>
      </w:r>
      <w:r w:rsidR="00E416C6">
        <w:rPr>
          <w:rFonts w:ascii="Times New Roman" w:eastAsia="Times New Roman" w:hAnsi="Times New Roman" w:cs="Times New Roman"/>
          <w:b/>
          <w:bCs/>
          <w:lang w:eastAsia="ru-RU"/>
        </w:rPr>
        <w:t>4</w:t>
      </w:r>
      <w:r w:rsidR="004E1A31">
        <w:rPr>
          <w:rFonts w:ascii="Times New Roman" w:eastAsia="Times New Roman" w:hAnsi="Times New Roman" w:cs="Times New Roman"/>
          <w:b/>
          <w:bCs/>
          <w:lang w:eastAsia="ru-RU"/>
        </w:rPr>
        <w:t xml:space="preserve"> </w:t>
      </w:r>
      <w:r w:rsidR="00327643">
        <w:rPr>
          <w:rFonts w:ascii="Times New Roman" w:eastAsia="Times New Roman" w:hAnsi="Times New Roman" w:cs="Times New Roman"/>
          <w:b/>
          <w:bCs/>
          <w:lang w:eastAsia="ru-RU"/>
        </w:rPr>
        <w:t xml:space="preserve"> </w:t>
      </w:r>
      <w:r w:rsidR="00E428EF">
        <w:rPr>
          <w:rFonts w:ascii="Times New Roman" w:eastAsia="Times New Roman" w:hAnsi="Times New Roman" w:cs="Times New Roman"/>
          <w:b/>
          <w:bCs/>
          <w:lang w:eastAsia="ru-RU"/>
        </w:rPr>
        <w:t>мая</w:t>
      </w:r>
      <w:r w:rsidR="00327643">
        <w:rPr>
          <w:rFonts w:ascii="Times New Roman" w:eastAsia="Times New Roman" w:hAnsi="Times New Roman" w:cs="Times New Roman"/>
          <w:b/>
          <w:bCs/>
          <w:lang w:eastAsia="ru-RU"/>
        </w:rPr>
        <w:t xml:space="preserve"> </w:t>
      </w:r>
      <w:r w:rsidR="004E1A31">
        <w:rPr>
          <w:rFonts w:ascii="Times New Roman" w:eastAsia="Times New Roman" w:hAnsi="Times New Roman" w:cs="Times New Roman"/>
          <w:b/>
          <w:bCs/>
          <w:lang w:eastAsia="ru-RU"/>
        </w:rPr>
        <w:t>2021</w:t>
      </w:r>
      <w:r w:rsidR="00C01343">
        <w:rPr>
          <w:rFonts w:ascii="Times New Roman" w:eastAsia="Times New Roman" w:hAnsi="Times New Roman" w:cs="Times New Roman"/>
          <w:b/>
          <w:bCs/>
          <w:lang w:eastAsia="ru-RU"/>
        </w:rPr>
        <w:t xml:space="preserve"> год</w:t>
      </w:r>
    </w:p>
    <w:p w:rsidR="007F6D73" w:rsidRPr="007F6D73" w:rsidRDefault="007F6D73" w:rsidP="007F6D73">
      <w:pPr>
        <w:spacing w:after="0" w:line="240" w:lineRule="auto"/>
        <w:jc w:val="both"/>
        <w:rPr>
          <w:rFonts w:ascii="Times New Roman" w:eastAsia="Times New Roman" w:hAnsi="Times New Roman" w:cs="Times New Roman"/>
          <w:b/>
          <w:bCs/>
          <w:lang w:eastAsia="ru-RU"/>
        </w:rPr>
      </w:pPr>
    </w:p>
    <w:p w:rsidR="00387A35" w:rsidRPr="00E01F2B" w:rsidRDefault="004A163C" w:rsidP="00387A35">
      <w:pPr>
        <w:pStyle w:val="a6"/>
        <w:jc w:val="both"/>
        <w:rPr>
          <w:rFonts w:ascii="Times New Roman" w:hAnsi="Times New Roman" w:cs="Times New Roman"/>
          <w:lang w:eastAsia="ru-RU"/>
        </w:rPr>
      </w:pPr>
      <w:r>
        <w:rPr>
          <w:rFonts w:eastAsia="Times New Roman" w:cs="Times New Roman"/>
          <w:b/>
        </w:rPr>
        <w:t>Товарищество с ограниченной ответственностью «</w:t>
      </w:r>
      <w:r w:rsidR="005750A7">
        <w:rPr>
          <w:rFonts w:eastAsia="Times New Roman" w:cs="Times New Roman"/>
          <w:b/>
        </w:rPr>
        <w:t>_________________</w:t>
      </w:r>
      <w:r>
        <w:rPr>
          <w:rFonts w:eastAsia="Times New Roman" w:cs="Times New Roman"/>
          <w:b/>
        </w:rPr>
        <w:t>»,</w:t>
      </w:r>
      <w:r>
        <w:rPr>
          <w:rFonts w:eastAsia="Times New Roman" w:cs="Times New Roman"/>
        </w:rPr>
        <w:t xml:space="preserve"> именуемое в дальнейшем «Поставщик», в лице директора </w:t>
      </w:r>
      <w:r w:rsidR="005750A7">
        <w:rPr>
          <w:rFonts w:eastAsia="Times New Roman" w:cs="Times New Roman"/>
          <w:bCs/>
        </w:rPr>
        <w:t>_____________________________</w:t>
      </w:r>
      <w:proofErr w:type="gramStart"/>
      <w:r w:rsidR="00E416C6">
        <w:rPr>
          <w:rFonts w:eastAsia="Times New Roman" w:cs="Times New Roman"/>
          <w:bCs/>
        </w:rPr>
        <w:t xml:space="preserve"> </w:t>
      </w:r>
      <w:r w:rsidR="00F265C0" w:rsidRPr="00F265C0">
        <w:rPr>
          <w:rFonts w:ascii="Times New Roman" w:hAnsi="Times New Roman"/>
        </w:rPr>
        <w:t>,</w:t>
      </w:r>
      <w:proofErr w:type="gramEnd"/>
      <w:r w:rsidR="00F265C0" w:rsidRPr="00F265C0">
        <w:rPr>
          <w:rFonts w:ascii="Times New Roman" w:hAnsi="Times New Roman"/>
        </w:rPr>
        <w:t xml:space="preserve"> действующ</w:t>
      </w:r>
      <w:r w:rsidR="00E428EF">
        <w:rPr>
          <w:rFonts w:ascii="Times New Roman" w:hAnsi="Times New Roman"/>
        </w:rPr>
        <w:t>его</w:t>
      </w:r>
      <w:r w:rsidR="00F265C0" w:rsidRPr="00F265C0">
        <w:rPr>
          <w:rFonts w:ascii="Times New Roman" w:hAnsi="Times New Roman"/>
        </w:rPr>
        <w:t xml:space="preserve"> на основании </w:t>
      </w:r>
      <w:r w:rsidR="00F265C0" w:rsidRPr="00F265C0">
        <w:rPr>
          <w:rFonts w:ascii="Times New Roman" w:hAnsi="Times New Roman"/>
          <w:lang w:val="kk-KZ"/>
        </w:rPr>
        <w:t xml:space="preserve">Устава, </w:t>
      </w:r>
      <w:r w:rsidR="00F265C0" w:rsidRPr="00F265C0">
        <w:rPr>
          <w:rFonts w:ascii="Times New Roman" w:hAnsi="Times New Roman"/>
        </w:rPr>
        <w:t>с одной стороны</w:t>
      </w:r>
      <w:r w:rsidR="00387A35" w:rsidRPr="00E01F2B">
        <w:rPr>
          <w:rFonts w:ascii="Times New Roman" w:eastAsia="Times New Roman" w:hAnsi="Times New Roman" w:cs="Times New Roman"/>
          <w:lang w:eastAsia="ru-RU"/>
        </w:rPr>
        <w:t>,</w:t>
      </w:r>
      <w:r w:rsidR="00387A35" w:rsidRPr="00E01F2B">
        <w:rPr>
          <w:rFonts w:ascii="Times New Roman" w:hAnsi="Times New Roman" w:cs="Times New Roman"/>
          <w:lang w:eastAsia="ru-RU"/>
        </w:rPr>
        <w:t xml:space="preserve"> и </w:t>
      </w:r>
      <w:bookmarkStart w:id="0" w:name="_GoBack"/>
      <w:bookmarkEnd w:id="0"/>
    </w:p>
    <w:p w:rsidR="00025D3B" w:rsidRPr="007F6D73" w:rsidRDefault="00387A35" w:rsidP="00387A35">
      <w:pPr>
        <w:pStyle w:val="a6"/>
        <w:jc w:val="both"/>
        <w:rPr>
          <w:rFonts w:ascii="Times New Roman" w:hAnsi="Times New Roman" w:cs="Times New Roman"/>
          <w:lang w:eastAsia="ru-RU"/>
        </w:rPr>
      </w:pPr>
      <w:r w:rsidRPr="00E01F2B">
        <w:rPr>
          <w:rFonts w:ascii="Times New Roman" w:hAnsi="Times New Roman" w:cs="Times New Roman"/>
          <w:lang w:eastAsia="ru-RU"/>
        </w:rPr>
        <w:tab/>
      </w:r>
      <w:r w:rsidR="00AC4083" w:rsidRPr="003B35EC">
        <w:rPr>
          <w:rFonts w:ascii="Times New Roman" w:hAnsi="Times New Roman"/>
        </w:rPr>
        <w:t xml:space="preserve">Акционерное общество </w:t>
      </w:r>
      <w:r w:rsidR="00AC4083" w:rsidRPr="003B35EC">
        <w:rPr>
          <w:rFonts w:ascii="Times New Roman" w:hAnsi="Times New Roman" w:cs="Times New Roman"/>
          <w:lang w:eastAsia="ru-RU"/>
        </w:rPr>
        <w:t>«</w:t>
      </w:r>
      <w:r w:rsidR="00AC4083" w:rsidRPr="003B35EC">
        <w:rPr>
          <w:rFonts w:ascii="Times New Roman" w:hAnsi="Times New Roman" w:cs="Times New Roman"/>
          <w:lang w:val="en-US" w:eastAsia="ru-RU"/>
        </w:rPr>
        <w:t>Goldstone</w:t>
      </w:r>
      <w:r w:rsidR="00AC4083" w:rsidRPr="003B35EC">
        <w:rPr>
          <w:rFonts w:ascii="Times New Roman" w:hAnsi="Times New Roman" w:cs="Times New Roman"/>
          <w:lang w:eastAsia="ru-RU"/>
        </w:rPr>
        <w:t xml:space="preserve"> </w:t>
      </w:r>
      <w:r w:rsidR="00AC4083" w:rsidRPr="003B35EC">
        <w:rPr>
          <w:rFonts w:ascii="Times New Roman" w:hAnsi="Times New Roman" w:cs="Times New Roman"/>
          <w:lang w:val="en-US" w:eastAsia="ru-RU"/>
        </w:rPr>
        <w:t>Minerals</w:t>
      </w:r>
      <w:r w:rsidR="00AC4083" w:rsidRPr="003B35EC">
        <w:rPr>
          <w:rFonts w:ascii="Times New Roman" w:hAnsi="Times New Roman" w:cs="Times New Roman"/>
          <w:lang w:eastAsia="ru-RU"/>
        </w:rPr>
        <w:t xml:space="preserve">», именуемое в дальнейшем «Покупатель», в лице </w:t>
      </w:r>
      <w:r w:rsidR="00AC4083" w:rsidRPr="003B35EC">
        <w:rPr>
          <w:rFonts w:ascii="Times New Roman" w:hAnsi="Times New Roman" w:cs="Times New Roman"/>
        </w:rPr>
        <w:t xml:space="preserve">уполномоченного на осуществление финансово-хозяйственной деятельности </w:t>
      </w:r>
      <w:proofErr w:type="spellStart"/>
      <w:r w:rsidR="00AC4083" w:rsidRPr="003B35EC">
        <w:rPr>
          <w:rFonts w:ascii="Times New Roman" w:hAnsi="Times New Roman" w:cs="Times New Roman"/>
        </w:rPr>
        <w:t>Аринова</w:t>
      </w:r>
      <w:proofErr w:type="spellEnd"/>
      <w:r w:rsidR="00AC4083" w:rsidRPr="003B35EC">
        <w:rPr>
          <w:rFonts w:ascii="Times New Roman" w:hAnsi="Times New Roman" w:cs="Times New Roman"/>
        </w:rPr>
        <w:t xml:space="preserve"> </w:t>
      </w:r>
      <w:proofErr w:type="spellStart"/>
      <w:r w:rsidR="00AC4083" w:rsidRPr="003B35EC">
        <w:rPr>
          <w:rFonts w:ascii="Times New Roman" w:hAnsi="Times New Roman" w:cs="Times New Roman"/>
        </w:rPr>
        <w:t>Ардагера</w:t>
      </w:r>
      <w:proofErr w:type="spellEnd"/>
      <w:r w:rsidR="00AC4083" w:rsidRPr="003B35EC">
        <w:rPr>
          <w:rFonts w:ascii="Times New Roman" w:hAnsi="Times New Roman" w:cs="Times New Roman"/>
        </w:rPr>
        <w:t xml:space="preserve"> </w:t>
      </w:r>
      <w:proofErr w:type="spellStart"/>
      <w:r w:rsidR="00AC4083" w:rsidRPr="003B35EC">
        <w:rPr>
          <w:rFonts w:ascii="Times New Roman" w:hAnsi="Times New Roman" w:cs="Times New Roman"/>
        </w:rPr>
        <w:t>Куандуковича</w:t>
      </w:r>
      <w:proofErr w:type="spellEnd"/>
      <w:r w:rsidR="00AC4083" w:rsidRPr="003B35EC">
        <w:rPr>
          <w:rFonts w:ascii="Times New Roman" w:hAnsi="Times New Roman" w:cs="Times New Roman"/>
          <w:lang w:eastAsia="ru-RU"/>
        </w:rPr>
        <w:t>, действующего на основании протокола №2 от 05.03.2021года,</w:t>
      </w:r>
      <w:r w:rsidR="00AC4083">
        <w:rPr>
          <w:rFonts w:ascii="Times New Roman" w:hAnsi="Times New Roman" w:cs="Times New Roman"/>
          <w:lang w:eastAsia="ru-RU"/>
        </w:rPr>
        <w:t xml:space="preserve"> </w:t>
      </w:r>
      <w:r w:rsidR="00AC4083" w:rsidRPr="003B35EC">
        <w:rPr>
          <w:rFonts w:ascii="Times New Roman" w:hAnsi="Times New Roman" w:cs="Times New Roman"/>
          <w:lang w:eastAsia="ru-RU"/>
        </w:rPr>
        <w:t>с другой стороны, совместно именуемые «Стороны», заключили настоящий договор (далее – Договор) о нижеследующем</w:t>
      </w:r>
      <w:r w:rsidR="00AC4083">
        <w:rPr>
          <w:rFonts w:ascii="Times New Roman" w:hAnsi="Times New Roman" w:cs="Times New Roman"/>
          <w:lang w:eastAsia="ru-RU"/>
        </w:rPr>
        <w:t>.</w:t>
      </w:r>
    </w:p>
    <w:p w:rsidR="00833AF2" w:rsidRPr="007F6D73" w:rsidRDefault="00833AF2" w:rsidP="00761BE2">
      <w:pPr>
        <w:pStyle w:val="a6"/>
        <w:jc w:val="both"/>
        <w:rPr>
          <w:rFonts w:ascii="Times New Roman" w:hAnsi="Times New Roman" w:cs="Times New Roman"/>
          <w:lang w:eastAsia="ru-RU"/>
        </w:rPr>
      </w:pPr>
    </w:p>
    <w:p w:rsidR="00654D32" w:rsidRPr="007F6D73" w:rsidRDefault="00025D3B" w:rsidP="00025D3B">
      <w:pPr>
        <w:pStyle w:val="a6"/>
        <w:ind w:left="2832" w:firstLine="708"/>
        <w:jc w:val="both"/>
        <w:rPr>
          <w:rFonts w:ascii="Times New Roman" w:eastAsia="Times New Roman" w:hAnsi="Times New Roman" w:cs="Times New Roman"/>
          <w:b/>
          <w:bCs/>
        </w:rPr>
      </w:pPr>
      <w:r w:rsidRPr="007F6D73">
        <w:rPr>
          <w:rFonts w:ascii="Times New Roman" w:hAnsi="Times New Roman" w:cs="Times New Roman"/>
          <w:b/>
          <w:lang w:eastAsia="ru-RU"/>
        </w:rPr>
        <w:t>1</w:t>
      </w:r>
      <w:r w:rsidRPr="007F6D73">
        <w:rPr>
          <w:rFonts w:ascii="Times New Roman" w:hAnsi="Times New Roman" w:cs="Times New Roman"/>
          <w:lang w:eastAsia="ru-RU"/>
        </w:rPr>
        <w:t>.</w:t>
      </w:r>
      <w:r w:rsidRPr="007F6D73">
        <w:rPr>
          <w:rFonts w:ascii="Times New Roman" w:eastAsia="Times New Roman" w:hAnsi="Times New Roman" w:cs="Times New Roman"/>
          <w:b/>
          <w:bCs/>
        </w:rPr>
        <w:t xml:space="preserve"> </w:t>
      </w:r>
      <w:r w:rsidR="00654D32" w:rsidRPr="007F6D73">
        <w:rPr>
          <w:rFonts w:ascii="Times New Roman" w:eastAsia="Times New Roman" w:hAnsi="Times New Roman" w:cs="Times New Roman"/>
          <w:b/>
          <w:bCs/>
        </w:rPr>
        <w:t>ПРЕДМЕТ ДОГОВОРА</w:t>
      </w:r>
    </w:p>
    <w:p w:rsidR="005F66F4" w:rsidRPr="007F6D73" w:rsidRDefault="00654D32" w:rsidP="00BF5431">
      <w:pPr>
        <w:numPr>
          <w:ilvl w:val="1"/>
          <w:numId w:val="1"/>
        </w:numPr>
        <w:tabs>
          <w:tab w:val="clear" w:pos="360"/>
          <w:tab w:val="num" w:pos="720"/>
        </w:tabs>
        <w:spacing w:after="0" w:line="240" w:lineRule="auto"/>
        <w:ind w:left="709" w:hanging="720"/>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Поставщик обязуется передать в собственность, а Покупа</w:t>
      </w:r>
      <w:r w:rsidR="009024AB">
        <w:rPr>
          <w:rFonts w:ascii="Times New Roman" w:eastAsia="Times New Roman" w:hAnsi="Times New Roman" w:cs="Times New Roman"/>
          <w:bCs/>
          <w:lang w:eastAsia="ru-RU"/>
        </w:rPr>
        <w:t>я</w:t>
      </w:r>
      <w:r w:rsidRPr="007F6D73">
        <w:rPr>
          <w:rFonts w:ascii="Times New Roman" w:eastAsia="Times New Roman" w:hAnsi="Times New Roman" w:cs="Times New Roman"/>
          <w:bCs/>
          <w:lang w:eastAsia="ru-RU"/>
        </w:rPr>
        <w:t xml:space="preserve">тель принять и оплатить продукцию (далее по тексту «Товар»), указанную в Спецификации. </w:t>
      </w:r>
    </w:p>
    <w:p w:rsidR="00654D32" w:rsidRPr="007F6D73" w:rsidRDefault="00654D32" w:rsidP="005F66F4">
      <w:pPr>
        <w:tabs>
          <w:tab w:val="num" w:pos="720"/>
        </w:tabs>
        <w:spacing w:after="0" w:line="240" w:lineRule="auto"/>
        <w:ind w:left="709"/>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В Спецификации указываются:</w:t>
      </w:r>
    </w:p>
    <w:p w:rsidR="00654D32" w:rsidRPr="007F6D73" w:rsidRDefault="00654D32" w:rsidP="00654D32">
      <w:pPr>
        <w:numPr>
          <w:ilvl w:val="0"/>
          <w:numId w:val="2"/>
        </w:numPr>
        <w:spacing w:after="0" w:line="240" w:lineRule="auto"/>
        <w:ind w:left="709"/>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наименование Товара;</w:t>
      </w:r>
    </w:p>
    <w:p w:rsidR="00654D32" w:rsidRPr="007F6D73" w:rsidRDefault="00654D32" w:rsidP="00654D32">
      <w:pPr>
        <w:numPr>
          <w:ilvl w:val="0"/>
          <w:numId w:val="2"/>
        </w:numPr>
        <w:spacing w:after="0" w:line="240" w:lineRule="auto"/>
        <w:ind w:left="709"/>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количество, вид, комплектация Товара;</w:t>
      </w:r>
    </w:p>
    <w:p w:rsidR="00654D32" w:rsidRPr="007F6D73" w:rsidRDefault="00654D32" w:rsidP="00654D32">
      <w:pPr>
        <w:numPr>
          <w:ilvl w:val="0"/>
          <w:numId w:val="2"/>
        </w:numPr>
        <w:spacing w:after="0" w:line="240" w:lineRule="auto"/>
        <w:ind w:left="709"/>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цена за единицу и общая стоимость Товара;</w:t>
      </w:r>
    </w:p>
    <w:p w:rsidR="00654D32" w:rsidRPr="007F6D73" w:rsidRDefault="00654D32" w:rsidP="00654D32">
      <w:pPr>
        <w:numPr>
          <w:ilvl w:val="0"/>
          <w:numId w:val="2"/>
        </w:numPr>
        <w:spacing w:after="0" w:line="240" w:lineRule="auto"/>
        <w:ind w:left="709"/>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 xml:space="preserve">условия и сроки поставки. </w:t>
      </w:r>
    </w:p>
    <w:p w:rsidR="00654D32" w:rsidRPr="007F6D73" w:rsidRDefault="00654D32" w:rsidP="00654D32">
      <w:pPr>
        <w:numPr>
          <w:ilvl w:val="1"/>
          <w:numId w:val="1"/>
        </w:numPr>
        <w:tabs>
          <w:tab w:val="clear" w:pos="360"/>
          <w:tab w:val="num" w:pos="720"/>
        </w:tabs>
        <w:spacing w:after="0" w:line="240" w:lineRule="auto"/>
        <w:ind w:left="709" w:hanging="720"/>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Спецификация согласовывается и подписывается уполномоченными лицами (представителями) Сторон. Подписанная Спецификация является неотъемлемой частью Договора и основанием для поставки Товара, выписки товарной накладной и счёта-фактуры.</w:t>
      </w:r>
    </w:p>
    <w:p w:rsidR="00654D32" w:rsidRPr="007F6D73" w:rsidRDefault="00654D32" w:rsidP="00654D32">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1.4.  Поставщик гарантирует Покупателю, что в отношении поставляемого Товара отсутствуют притязания третьих лиц, а сам Товар не является предметом спора, не находится под арестами, залогами и другими обременениями, наложенными по инициативе третьих лиц, в том числе налоговых, таможенных органов, органов исполнительного производства и других уполномоченных органов и организаций, а также изготовителя Товара. </w:t>
      </w:r>
    </w:p>
    <w:p w:rsidR="002937B7" w:rsidRPr="007F6D73" w:rsidRDefault="00654D32" w:rsidP="002937B7">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1 5.   Поставщик гарантирует Покупателю любое и всяческое содействие в разрешении любого и каждого спора, возникающего при поставке Товара.  В случае предъявления к Покупателю по вине Поставщика претензий третьих лиц в связи с исполнением настоящего Договора Поставщик обязуется самостоятельно и за свой счёт урегулировать возникший спор, а также за свой счёт оплатить на основании уведомления Покупателя сумму платежей (налоги, недоимки, штрафы и т.п.), предъявленных третьими лицами к Покупателю, либо возместить Покупателю уплаченные им по вине Поставщика суммы налогов, недоимок штрафов и т.п.</w:t>
      </w:r>
    </w:p>
    <w:p w:rsidR="002937B7" w:rsidRDefault="002937B7" w:rsidP="002937B7">
      <w:pPr>
        <w:tabs>
          <w:tab w:val="left" w:pos="426"/>
          <w:tab w:val="left" w:pos="567"/>
        </w:tabs>
        <w:spacing w:after="0" w:line="240" w:lineRule="auto"/>
        <w:ind w:left="709" w:hanging="709"/>
        <w:jc w:val="both"/>
        <w:rPr>
          <w:rFonts w:ascii="Times New Roman" w:eastAsia="Times New Roman" w:hAnsi="Times New Roman" w:cs="Times New Roman"/>
          <w:lang w:eastAsia="ar-SA"/>
        </w:rPr>
      </w:pPr>
      <w:r w:rsidRPr="007F6D73">
        <w:rPr>
          <w:rFonts w:ascii="Times New Roman" w:eastAsia="Times New Roman" w:hAnsi="Times New Roman" w:cs="Times New Roman"/>
          <w:lang w:eastAsia="ru-RU"/>
        </w:rPr>
        <w:t>1.6.    П</w:t>
      </w:r>
      <w:r w:rsidRPr="007F6D73">
        <w:rPr>
          <w:rFonts w:ascii="Times New Roman" w:eastAsia="Times New Roman" w:hAnsi="Times New Roman" w:cs="Times New Roman"/>
          <w:lang w:eastAsia="ar-SA"/>
        </w:rPr>
        <w:t>оставщик подтверждает и гарантирует, что подлежащий поставке Товар имеет все необходимые разрешения и допуски для эксплуатации его на территории Республики Казахстан, соответствует всем санитарно-экологическим, природоохранным и иным нормативам и правилам, действующим на территории Республики Казахстан, прошел все предусмотренные действующим законодательством Республики Казахстан экспертизы и испытания, о чем у Поставщика имеются соответствующие документы, и не содержит в своем составе элементы и вещества, запрещенные к применению на территории Республики Казахстан.</w:t>
      </w:r>
    </w:p>
    <w:p w:rsidR="00AD38B6" w:rsidRPr="007F6D73" w:rsidRDefault="00AD38B6" w:rsidP="002937B7">
      <w:pPr>
        <w:tabs>
          <w:tab w:val="left" w:pos="426"/>
          <w:tab w:val="left" w:pos="567"/>
        </w:tabs>
        <w:spacing w:after="0" w:line="240" w:lineRule="auto"/>
        <w:ind w:left="709" w:hanging="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1.7.      Поставщик гарантирует ,что Товар, поставляемый по Договору, является новым ,неиспользованным и не имеет дефектов.</w:t>
      </w:r>
    </w:p>
    <w:p w:rsidR="002937B7" w:rsidRPr="007F6D73" w:rsidRDefault="002937B7" w:rsidP="002937B7">
      <w:pPr>
        <w:tabs>
          <w:tab w:val="left" w:pos="851"/>
        </w:tabs>
        <w:spacing w:after="0" w:line="240" w:lineRule="auto"/>
        <w:ind w:left="709" w:hanging="709"/>
        <w:jc w:val="both"/>
        <w:rPr>
          <w:rFonts w:ascii="Times New Roman" w:eastAsia="Times New Roman" w:hAnsi="Times New Roman" w:cs="Times New Roman"/>
          <w:lang w:eastAsia="ru-RU"/>
        </w:rPr>
      </w:pPr>
    </w:p>
    <w:p w:rsidR="00654D32" w:rsidRPr="007F6D73" w:rsidRDefault="00654D32" w:rsidP="00654D32">
      <w:pPr>
        <w:numPr>
          <w:ilvl w:val="0"/>
          <w:numId w:val="3"/>
        </w:numPr>
        <w:spacing w:after="0" w:line="240" w:lineRule="auto"/>
        <w:ind w:left="426" w:hanging="426"/>
        <w:contextualSpacing/>
        <w:jc w:val="center"/>
        <w:rPr>
          <w:rFonts w:ascii="Times New Roman" w:eastAsia="Times New Roman" w:hAnsi="Times New Roman" w:cs="Times New Roman"/>
          <w:b/>
          <w:bCs/>
          <w:lang w:eastAsia="ru-RU"/>
        </w:rPr>
      </w:pPr>
      <w:r w:rsidRPr="007F6D73">
        <w:rPr>
          <w:rFonts w:ascii="Times New Roman" w:eastAsia="Times New Roman" w:hAnsi="Times New Roman" w:cs="Times New Roman"/>
          <w:b/>
          <w:bCs/>
          <w:lang w:eastAsia="ru-RU"/>
        </w:rPr>
        <w:t>ЦЕНА ДОГОВОРА И ПОРЯДОК РАСЧЕТОВ</w:t>
      </w:r>
    </w:p>
    <w:p w:rsidR="00654D32" w:rsidRPr="007F6D73" w:rsidRDefault="00654D32" w:rsidP="00654D32">
      <w:pPr>
        <w:numPr>
          <w:ilvl w:val="1"/>
          <w:numId w:val="3"/>
        </w:numPr>
        <w:spacing w:after="0" w:line="240" w:lineRule="auto"/>
        <w:ind w:left="709" w:hanging="709"/>
        <w:contextualSpacing/>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Цена, стоимость и расчёты за поставляемый Товар указываются в Спецификациях.</w:t>
      </w:r>
    </w:p>
    <w:p w:rsidR="00654D32" w:rsidRPr="007F6D73" w:rsidRDefault="00654D32" w:rsidP="00654D32">
      <w:pPr>
        <w:numPr>
          <w:ilvl w:val="1"/>
          <w:numId w:val="3"/>
        </w:numPr>
        <w:spacing w:after="0" w:line="240" w:lineRule="auto"/>
        <w:ind w:left="709" w:hanging="709"/>
        <w:contextualSpacing/>
        <w:jc w:val="both"/>
        <w:rPr>
          <w:rFonts w:ascii="Times New Roman" w:eastAsia="Times New Roman" w:hAnsi="Times New Roman" w:cs="Times New Roman"/>
          <w:bCs/>
        </w:rPr>
      </w:pPr>
      <w:r w:rsidRPr="007F6D73">
        <w:rPr>
          <w:rFonts w:ascii="Times New Roman" w:eastAsia="Times New Roman" w:hAnsi="Times New Roman" w:cs="Times New Roman"/>
          <w:bCs/>
        </w:rPr>
        <w:t xml:space="preserve">Валюта настоящего договора: </w:t>
      </w:r>
      <w:r w:rsidRPr="007F6D73">
        <w:rPr>
          <w:rFonts w:ascii="Times New Roman" w:eastAsia="Times New Roman" w:hAnsi="Times New Roman" w:cs="Times New Roman"/>
          <w:b/>
          <w:bCs/>
        </w:rPr>
        <w:t>Казахстанский тенге</w:t>
      </w:r>
      <w:r w:rsidRPr="007F6D73">
        <w:rPr>
          <w:rFonts w:ascii="Times New Roman" w:eastAsia="Times New Roman" w:hAnsi="Times New Roman" w:cs="Times New Roman"/>
          <w:bCs/>
        </w:rPr>
        <w:t>.</w:t>
      </w:r>
    </w:p>
    <w:p w:rsidR="00654D32" w:rsidRPr="007F6D73" w:rsidRDefault="00654D32" w:rsidP="00654D32">
      <w:pPr>
        <w:numPr>
          <w:ilvl w:val="1"/>
          <w:numId w:val="3"/>
        </w:numPr>
        <w:spacing w:after="0" w:line="240" w:lineRule="auto"/>
        <w:ind w:left="709" w:hanging="709"/>
        <w:contextualSpacing/>
        <w:jc w:val="both"/>
        <w:rPr>
          <w:rFonts w:ascii="Times New Roman" w:eastAsia="Calibri" w:hAnsi="Times New Roman" w:cs="Times New Roman"/>
          <w:color w:val="000000"/>
        </w:rPr>
      </w:pPr>
      <w:r w:rsidRPr="007F6D73">
        <w:rPr>
          <w:rFonts w:ascii="Times New Roman" w:eastAsia="Calibri" w:hAnsi="Times New Roman" w:cs="Times New Roman"/>
          <w:color w:val="000000"/>
        </w:rPr>
        <w:t>Цены являются твёрдыми и не подлежат изменению в одностороннем порядке по инициативе любой из Сторон. Цена товара включает в себя все расходы Поставщика, связанные с исполнением обязательства по поставке товара, включая, но, не ограничиваясь, цену тары, упаковки и маркировки, транспортные расходы по доставке товара до места поставки. Цена на товар указана с учётом всех применимых налогов и иных обязательных платежей.</w:t>
      </w:r>
      <w:r w:rsidR="002937B7" w:rsidRPr="007F6D73">
        <w:rPr>
          <w:rFonts w:ascii="Times New Roman" w:eastAsia="Times New Roman" w:hAnsi="Times New Roman" w:cs="Times New Roman"/>
          <w:lang w:eastAsia="ar-SA"/>
        </w:rPr>
        <w:t xml:space="preserve"> </w:t>
      </w:r>
      <w:r w:rsidR="002937B7" w:rsidRPr="007F6D73">
        <w:rPr>
          <w:rFonts w:ascii="Times New Roman" w:eastAsia="Calibri" w:hAnsi="Times New Roman" w:cs="Times New Roman"/>
          <w:color w:val="000000"/>
        </w:rPr>
        <w:t>Тара и упаковка не подлежат возврату.</w:t>
      </w:r>
    </w:p>
    <w:p w:rsidR="005F66F4" w:rsidRPr="007F6D73" w:rsidRDefault="00DB10B9" w:rsidP="00DB10B9">
      <w:pPr>
        <w:pStyle w:val="a7"/>
        <w:numPr>
          <w:ilvl w:val="1"/>
          <w:numId w:val="3"/>
        </w:numPr>
        <w:ind w:left="709" w:hanging="709"/>
        <w:jc w:val="both"/>
        <w:rPr>
          <w:rFonts w:eastAsia="Calibri" w:cs="Times New Roman"/>
          <w:color w:val="000000"/>
          <w:sz w:val="22"/>
          <w:szCs w:val="22"/>
          <w:lang w:bidi="ar-SA"/>
        </w:rPr>
      </w:pPr>
      <w:r w:rsidRPr="007F6D73">
        <w:rPr>
          <w:rFonts w:eastAsia="Calibri" w:cs="Times New Roman"/>
          <w:color w:val="000000"/>
          <w:sz w:val="22"/>
          <w:szCs w:val="22"/>
          <w:lang w:bidi="ar-SA"/>
        </w:rPr>
        <w:t xml:space="preserve">В случае если Поставщик является плательщиком НДС, он обязан представить в налоговый орган в порядке и в сроки, предусмотренные законодательством РК, декларацию по НДС, отражать суммы НДС в налоговой отчетности и осуществлять уплату НДС в бюджет. В случае неисполнения или ненадлежащего исполнения Поставщиком вышеуказанных обязательств, </w:t>
      </w:r>
      <w:r w:rsidRPr="007F6D73">
        <w:rPr>
          <w:rFonts w:eastAsia="Calibri" w:cs="Times New Roman"/>
          <w:color w:val="000000"/>
          <w:sz w:val="22"/>
          <w:szCs w:val="22"/>
          <w:lang w:bidi="ar-SA"/>
        </w:rPr>
        <w:lastRenderedPageBreak/>
        <w:t>Поставщик обязуется возместить Покупателю все убытки, причиненные неисполнением или ненадлежащим исполнением Поставщиком своих налоговых обязательств.</w:t>
      </w:r>
    </w:p>
    <w:p w:rsidR="00654D32" w:rsidRPr="007F6D73" w:rsidRDefault="00654D32" w:rsidP="00654D32">
      <w:pPr>
        <w:numPr>
          <w:ilvl w:val="0"/>
          <w:numId w:val="3"/>
        </w:numPr>
        <w:spacing w:after="0" w:line="240" w:lineRule="auto"/>
        <w:ind w:left="426" w:hanging="426"/>
        <w:contextualSpacing/>
        <w:jc w:val="center"/>
        <w:rPr>
          <w:rFonts w:ascii="Times New Roman" w:eastAsia="Times New Roman" w:hAnsi="Times New Roman" w:cs="Times New Roman"/>
          <w:b/>
          <w:bCs/>
          <w:lang w:eastAsia="ru-RU"/>
        </w:rPr>
      </w:pPr>
      <w:r w:rsidRPr="007F6D73">
        <w:rPr>
          <w:rFonts w:ascii="Times New Roman" w:eastAsia="Times New Roman" w:hAnsi="Times New Roman" w:cs="Times New Roman"/>
          <w:b/>
          <w:bCs/>
          <w:lang w:eastAsia="ru-RU"/>
        </w:rPr>
        <w:t>КАЧЕСТВО И УПАКОВКА ТОВАРА</w:t>
      </w:r>
    </w:p>
    <w:p w:rsidR="00654D32" w:rsidRPr="007F6D73" w:rsidRDefault="00654D32" w:rsidP="00654D32">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3.1.  Качество товара, его комплектность и маркировка должны соответствовать действующим ГОСТ для такого вида Товара и/или техническим условиям, указанным в приложении к настоящему Договору и удостоверяются соответствующими документами (сертификат качества, паспорт изделия, инструкция по эксплуатации и т.п.). </w:t>
      </w:r>
    </w:p>
    <w:p w:rsidR="00654D32" w:rsidRPr="007F6D73" w:rsidRDefault="00654D32" w:rsidP="00654D32">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                       При необходимости, Поставщик обязуется предоставить Покупателю государственные стандарты, технические условия поставляемых товаров.</w:t>
      </w:r>
    </w:p>
    <w:p w:rsidR="002237D9" w:rsidRPr="007F6D73" w:rsidRDefault="00654D32" w:rsidP="002237D9">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                       </w:t>
      </w:r>
      <w:r w:rsidRPr="007F6D73">
        <w:rPr>
          <w:rFonts w:ascii="Times New Roman" w:eastAsia="Times New Roman" w:hAnsi="Times New Roman" w:cs="Times New Roman"/>
          <w:color w:val="000000"/>
          <w:shd w:val="clear" w:color="auto" w:fill="FFFFFF"/>
          <w:lang w:eastAsia="ru-RU"/>
        </w:rPr>
        <w:t>Товар должен быть упакован способом, обеспечивающим при транспортировке его целостность и сохранность</w:t>
      </w:r>
      <w:r w:rsidRPr="007F6D73">
        <w:rPr>
          <w:rFonts w:ascii="Times New Roman" w:eastAsia="Times New Roman" w:hAnsi="Times New Roman" w:cs="Times New Roman"/>
          <w:lang w:eastAsia="ru-RU"/>
        </w:rPr>
        <w:t xml:space="preserve">.  </w:t>
      </w:r>
    </w:p>
    <w:p w:rsidR="002237D9" w:rsidRPr="007F6D73" w:rsidRDefault="002237D9" w:rsidP="002237D9">
      <w:pPr>
        <w:spacing w:after="0" w:line="240" w:lineRule="auto"/>
        <w:ind w:left="709" w:hanging="709"/>
        <w:jc w:val="both"/>
        <w:rPr>
          <w:rFonts w:ascii="Times New Roman" w:eastAsia="Times New Roman" w:hAnsi="Times New Roman" w:cs="Times New Roman"/>
          <w:lang w:eastAsia="ru-RU"/>
        </w:rPr>
      </w:pPr>
      <w:r w:rsidRPr="007F6D73">
        <w:rPr>
          <w:rFonts w:ascii="Times New Roman" w:hAnsi="Times New Roman" w:cs="Times New Roman"/>
        </w:rPr>
        <w:t>3</w:t>
      </w:r>
      <w:r w:rsidR="00654D32" w:rsidRPr="007F6D73">
        <w:rPr>
          <w:rFonts w:ascii="Times New Roman" w:eastAsia="Times New Roman" w:hAnsi="Times New Roman" w:cs="Times New Roman"/>
          <w:lang w:eastAsia="ru-RU"/>
        </w:rPr>
        <w:t xml:space="preserve">.2.   </w:t>
      </w:r>
      <w:r w:rsidRPr="007F6D73">
        <w:rPr>
          <w:rFonts w:ascii="Times New Roman" w:eastAsia="Times New Roman" w:hAnsi="Times New Roman" w:cs="Times New Roman"/>
          <w:lang w:eastAsia="ru-RU"/>
        </w:rPr>
        <w:t xml:space="preserve">При приемке-передаче Товара Стороны подписывают накладную. Приемка Товара по количеству производится Покупателем путем замера, пересчета, на предмет соответствия количества поставленного Товара количеству, указанному в </w:t>
      </w:r>
      <w:r w:rsidRPr="007F6D73">
        <w:rPr>
          <w:rFonts w:ascii="Times New Roman" w:eastAsia="Times New Roman" w:hAnsi="Times New Roman" w:cs="Times New Roman"/>
          <w:color w:val="000000"/>
          <w:lang w:eastAsia="ru-RU"/>
        </w:rPr>
        <w:t>накладной и/или Приложениях к настоящему Договору.</w:t>
      </w:r>
    </w:p>
    <w:p w:rsidR="002237D9" w:rsidRPr="007F6D73" w:rsidRDefault="002237D9" w:rsidP="002237D9">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3.3.   В случае выявления несоответствия поставленного Товара по качеству, Покупатель составляет соответствующий акт либо дефектную ведомость с участием представителя Поставщика (если иное не установлено Договором), и имеет право </w:t>
      </w:r>
      <w:proofErr w:type="spellStart"/>
      <w:r w:rsidRPr="007F6D73">
        <w:rPr>
          <w:rFonts w:ascii="Times New Roman" w:eastAsia="Times New Roman" w:hAnsi="Times New Roman" w:cs="Times New Roman"/>
          <w:lang w:eastAsia="ru-RU"/>
        </w:rPr>
        <w:t>назамену</w:t>
      </w:r>
      <w:proofErr w:type="spellEnd"/>
      <w:r w:rsidRPr="007F6D73">
        <w:rPr>
          <w:rFonts w:ascii="Times New Roman" w:eastAsia="Times New Roman" w:hAnsi="Times New Roman" w:cs="Times New Roman"/>
          <w:lang w:eastAsia="ru-RU"/>
        </w:rPr>
        <w:t xml:space="preserve"> некачественного Товара, за счет Поставщика в течение </w:t>
      </w:r>
      <w:r w:rsidRPr="007F6D73">
        <w:rPr>
          <w:rFonts w:ascii="Times New Roman" w:eastAsia="Times New Roman" w:hAnsi="Times New Roman" w:cs="Times New Roman"/>
          <w:lang w:val="kk-KZ" w:eastAsia="ru-RU"/>
        </w:rPr>
        <w:t>15</w:t>
      </w:r>
      <w:r w:rsidRPr="007F6D73">
        <w:rPr>
          <w:rFonts w:ascii="Times New Roman" w:eastAsia="Times New Roman" w:hAnsi="Times New Roman" w:cs="Times New Roman"/>
          <w:lang w:eastAsia="ru-RU"/>
        </w:rPr>
        <w:t xml:space="preserve"> (</w:t>
      </w:r>
      <w:r w:rsidRPr="007F6D73">
        <w:rPr>
          <w:rFonts w:ascii="Times New Roman" w:eastAsia="Times New Roman" w:hAnsi="Times New Roman" w:cs="Times New Roman"/>
          <w:lang w:val="kk-KZ" w:eastAsia="ru-RU"/>
        </w:rPr>
        <w:t>пя</w:t>
      </w:r>
      <w:proofErr w:type="spellStart"/>
      <w:r w:rsidRPr="007F6D73">
        <w:rPr>
          <w:rFonts w:ascii="Times New Roman" w:eastAsia="Times New Roman" w:hAnsi="Times New Roman" w:cs="Times New Roman"/>
          <w:lang w:eastAsia="ru-RU"/>
        </w:rPr>
        <w:t>тнадцати</w:t>
      </w:r>
      <w:proofErr w:type="spellEnd"/>
      <w:r w:rsidRPr="007F6D73">
        <w:rPr>
          <w:rFonts w:ascii="Times New Roman" w:eastAsia="Times New Roman" w:hAnsi="Times New Roman" w:cs="Times New Roman"/>
          <w:lang w:eastAsia="ru-RU"/>
        </w:rPr>
        <w:t>) рабочих дней с даты получения претензии Поставщиком, если иные сроки не согласованны Сторонами дополнительно.</w:t>
      </w:r>
    </w:p>
    <w:p w:rsidR="002237D9" w:rsidRPr="007F6D73" w:rsidRDefault="002237D9" w:rsidP="002237D9">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3.4.   Для участия в составлении соответствующего акта, Поставщик обязуется обеспечить явку своего представителя по адресу, указанному в претензии, в срок не позднее 3 (трех) рабочих дней с даты получения претензии Поставщиком. В случае неприбытия представителя Поставщика в указанный срок или при получении Покупателем письменного уведомления Поставщика об отказе направить своего представителя, Покупатель вправе составить акт самостоятельно. Акт будет иметь такую же юридическую силу, как если бы он был составлен совместно с представителем Поставщика.</w:t>
      </w:r>
    </w:p>
    <w:p w:rsidR="002237D9" w:rsidRPr="007F6D73" w:rsidRDefault="002237D9" w:rsidP="002237D9">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3.5.      </w:t>
      </w:r>
      <w:r w:rsidRPr="007F6D73">
        <w:rPr>
          <w:rFonts w:ascii="Times New Roman" w:eastAsia="Times New Roman" w:hAnsi="Times New Roman" w:cs="Times New Roman"/>
          <w:lang w:eastAsia="ar-SA"/>
        </w:rPr>
        <w:t>В случае поставки некомплектного Товара и/или несоответствия поставленного Товара по количеству, Поставщик обязуется до поставить (укомплектовать) Товар самостоятельно и за свой счет в течение 5 (пяти) рабочих дней с даты получения претензии от Покупателя.</w:t>
      </w:r>
    </w:p>
    <w:p w:rsidR="002237D9" w:rsidRPr="007F6D73" w:rsidRDefault="002237D9" w:rsidP="002237D9">
      <w:pPr>
        <w:spacing w:after="0" w:line="240" w:lineRule="auto"/>
        <w:ind w:left="709" w:hanging="709"/>
        <w:jc w:val="both"/>
        <w:rPr>
          <w:rFonts w:ascii="Times New Roman" w:eastAsia="Times New Roman" w:hAnsi="Times New Roman" w:cs="Times New Roman"/>
          <w:color w:val="000000" w:themeColor="text1"/>
          <w:lang w:eastAsia="ru-RU"/>
        </w:rPr>
      </w:pPr>
      <w:r w:rsidRPr="007F6D73">
        <w:rPr>
          <w:rFonts w:ascii="Times New Roman" w:eastAsia="Times New Roman" w:hAnsi="Times New Roman" w:cs="Times New Roman"/>
          <w:color w:val="000000" w:themeColor="text1"/>
          <w:lang w:eastAsia="ru-RU"/>
        </w:rPr>
        <w:t>3.</w:t>
      </w:r>
      <w:r w:rsidRPr="007F6D73">
        <w:rPr>
          <w:rFonts w:ascii="Times New Roman" w:eastAsia="Times New Roman" w:hAnsi="Times New Roman" w:cs="Times New Roman"/>
          <w:color w:val="000000" w:themeColor="text1"/>
          <w:lang w:eastAsia="ar-SA"/>
        </w:rPr>
        <w:t>6.    В случае если при приемке Товара обнаружится несоответствие поставленного Товара по качеству, комплектности и/или количеству, Покупатель имеет право в одностороннем внесудебном порядке отказаться от приемки Товара и потребовать возврата предоплаты (при наличии).</w:t>
      </w:r>
    </w:p>
    <w:p w:rsidR="00654D32" w:rsidRPr="007F6D73" w:rsidRDefault="00654D32" w:rsidP="002237D9">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color w:val="000000" w:themeColor="text1"/>
          <w:lang w:eastAsia="ru-RU"/>
        </w:rPr>
        <w:t xml:space="preserve"> </w:t>
      </w:r>
      <w:r w:rsidR="002237D9" w:rsidRPr="007F6D73">
        <w:rPr>
          <w:rFonts w:ascii="Times New Roman" w:eastAsia="Times New Roman" w:hAnsi="Times New Roman" w:cs="Times New Roman"/>
          <w:color w:val="000000" w:themeColor="text1"/>
          <w:lang w:eastAsia="ru-RU"/>
        </w:rPr>
        <w:t>3.7.</w:t>
      </w:r>
      <w:r w:rsidRPr="007F6D73">
        <w:rPr>
          <w:rFonts w:ascii="Times New Roman" w:eastAsia="Times New Roman" w:hAnsi="Times New Roman" w:cs="Times New Roman"/>
          <w:lang w:eastAsia="ru-RU"/>
        </w:rPr>
        <w:t xml:space="preserve">    Поставщик предоставляет на Товар гарантию на период и условиях, установленных изготовителем и указанных в технической сопровождающей документации на Товар, но в любом случае, не менее 12 (двенадцати) месяцев</w:t>
      </w:r>
      <w:r w:rsidR="00833AF2" w:rsidRPr="007F6D73">
        <w:rPr>
          <w:rFonts w:ascii="Times New Roman" w:eastAsia="Times New Roman" w:hAnsi="Times New Roman" w:cs="Times New Roman"/>
          <w:lang w:eastAsia="ru-RU"/>
        </w:rPr>
        <w:t xml:space="preserve"> с даты поставки Товара</w:t>
      </w:r>
      <w:r w:rsidRPr="007F6D73">
        <w:rPr>
          <w:rFonts w:ascii="Times New Roman" w:eastAsia="Times New Roman" w:hAnsi="Times New Roman" w:cs="Times New Roman"/>
          <w:lang w:eastAsia="ru-RU"/>
        </w:rPr>
        <w:t xml:space="preserve">.  Если в течение гарантийного срока, Товар окажется дефектным или несоответствующим условиям Договора, Поставщик обязан устранить обнаруженные дефекты и/или заменить дефектный Товар аналогичным качественным за свой счёт в течение 10 (десяти) рабочих дней с момента получения рекламационного акта. </w:t>
      </w:r>
    </w:p>
    <w:p w:rsidR="005C3A40" w:rsidRPr="007F6D73" w:rsidRDefault="005C3A40" w:rsidP="00654D32">
      <w:pPr>
        <w:spacing w:after="0" w:line="240" w:lineRule="auto"/>
        <w:ind w:left="709" w:hanging="709"/>
        <w:jc w:val="both"/>
        <w:rPr>
          <w:rFonts w:ascii="Times New Roman" w:eastAsia="Times New Roman" w:hAnsi="Times New Roman" w:cs="Times New Roman"/>
          <w:lang w:eastAsia="ru-RU"/>
        </w:rPr>
      </w:pPr>
    </w:p>
    <w:p w:rsidR="00654D32" w:rsidRPr="007F6D73" w:rsidRDefault="00654D32" w:rsidP="00654D32">
      <w:pPr>
        <w:numPr>
          <w:ilvl w:val="0"/>
          <w:numId w:val="6"/>
        </w:numPr>
        <w:spacing w:after="0" w:line="240" w:lineRule="auto"/>
        <w:ind w:left="426" w:hanging="426"/>
        <w:contextualSpacing/>
        <w:jc w:val="center"/>
        <w:rPr>
          <w:rFonts w:ascii="Times New Roman" w:eastAsia="Times New Roman" w:hAnsi="Times New Roman" w:cs="Times New Roman"/>
          <w:b/>
          <w:bCs/>
        </w:rPr>
      </w:pPr>
      <w:r w:rsidRPr="007F6D73">
        <w:rPr>
          <w:rFonts w:ascii="Times New Roman" w:eastAsia="Times New Roman" w:hAnsi="Times New Roman" w:cs="Times New Roman"/>
          <w:b/>
          <w:bCs/>
        </w:rPr>
        <w:t>ПОРЯДОК И СРОКИ ПОСТАВКИ</w:t>
      </w:r>
    </w:p>
    <w:p w:rsidR="00654D32" w:rsidRPr="007F6D73" w:rsidRDefault="00654D32" w:rsidP="00654D32">
      <w:pPr>
        <w:numPr>
          <w:ilvl w:val="1"/>
          <w:numId w:val="4"/>
        </w:numPr>
        <w:spacing w:after="0" w:line="240" w:lineRule="auto"/>
        <w:ind w:left="709"/>
        <w:jc w:val="both"/>
        <w:rPr>
          <w:rFonts w:ascii="Times New Roman" w:eastAsia="Times New Roman" w:hAnsi="Times New Roman" w:cs="Times New Roman"/>
          <w:b/>
          <w:bCs/>
          <w:lang w:eastAsia="ru-RU"/>
        </w:rPr>
      </w:pPr>
      <w:r w:rsidRPr="007F6D73">
        <w:rPr>
          <w:rFonts w:ascii="Times New Roman" w:eastAsia="Times New Roman" w:hAnsi="Times New Roman" w:cs="Times New Roman"/>
          <w:bCs/>
          <w:lang w:eastAsia="ru-RU"/>
        </w:rPr>
        <w:t xml:space="preserve">Срок и условия поставки Товара указывается в Спецификациях. </w:t>
      </w:r>
    </w:p>
    <w:p w:rsidR="00654D32" w:rsidRPr="007F6D73" w:rsidRDefault="00654D32" w:rsidP="00654D32">
      <w:pPr>
        <w:numPr>
          <w:ilvl w:val="1"/>
          <w:numId w:val="4"/>
        </w:numPr>
        <w:spacing w:after="0" w:line="240" w:lineRule="auto"/>
        <w:ind w:left="709"/>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После отгрузки Товара Поставщик передаёт Покупателю следующие документы:</w:t>
      </w:r>
    </w:p>
    <w:p w:rsidR="00654D32" w:rsidRPr="007F6D73" w:rsidRDefault="00654D32" w:rsidP="00654D32">
      <w:pPr>
        <w:tabs>
          <w:tab w:val="num" w:pos="705"/>
          <w:tab w:val="num" w:pos="847"/>
        </w:tabs>
        <w:spacing w:after="0" w:line="240" w:lineRule="auto"/>
        <w:ind w:left="709" w:hanging="426"/>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 xml:space="preserve">       1.  Счёт-фактура (</w:t>
      </w:r>
      <w:r w:rsidR="00893C6F" w:rsidRPr="007F6D73">
        <w:rPr>
          <w:rFonts w:ascii="Times New Roman" w:eastAsia="Times New Roman" w:hAnsi="Times New Roman" w:cs="Times New Roman"/>
          <w:bCs/>
          <w:lang w:eastAsia="ru-RU"/>
        </w:rPr>
        <w:t>электронный</w:t>
      </w:r>
      <w:r w:rsidRPr="007F6D73">
        <w:rPr>
          <w:rFonts w:ascii="Times New Roman" w:eastAsia="Times New Roman" w:hAnsi="Times New Roman" w:cs="Times New Roman"/>
          <w:bCs/>
          <w:lang w:eastAsia="ru-RU"/>
        </w:rPr>
        <w:t>);</w:t>
      </w:r>
    </w:p>
    <w:p w:rsidR="00654D32" w:rsidRPr="007F6D73" w:rsidRDefault="00654D32" w:rsidP="00654D32">
      <w:pPr>
        <w:tabs>
          <w:tab w:val="num" w:pos="705"/>
          <w:tab w:val="num" w:pos="847"/>
        </w:tabs>
        <w:spacing w:after="0" w:line="240" w:lineRule="auto"/>
        <w:ind w:left="709" w:hanging="426"/>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 xml:space="preserve">       2.  Товарная (товарно-транспортная) накладная (оригинал);</w:t>
      </w:r>
    </w:p>
    <w:p w:rsidR="00654D32" w:rsidRPr="007F6D73" w:rsidRDefault="00654D32" w:rsidP="00654D32">
      <w:pPr>
        <w:tabs>
          <w:tab w:val="num" w:pos="705"/>
          <w:tab w:val="num" w:pos="847"/>
        </w:tabs>
        <w:spacing w:after="0" w:line="240" w:lineRule="auto"/>
        <w:ind w:left="709" w:hanging="426"/>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 xml:space="preserve">       3. Паспорт на Товар, иную сопроводительную техническую документацию на Товар (оригинал).</w:t>
      </w:r>
    </w:p>
    <w:p w:rsidR="00654D32" w:rsidRPr="007F6D73" w:rsidRDefault="00654D32" w:rsidP="00654D32">
      <w:pPr>
        <w:tabs>
          <w:tab w:val="num" w:pos="705"/>
          <w:tab w:val="num" w:pos="847"/>
        </w:tabs>
        <w:spacing w:after="0" w:line="240" w:lineRule="auto"/>
        <w:ind w:left="709" w:hanging="426"/>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 xml:space="preserve">       3.  Сертификат СТ-К</w:t>
      </w:r>
      <w:r w:rsidRPr="007F6D73">
        <w:rPr>
          <w:rFonts w:ascii="Times New Roman" w:eastAsia="Times New Roman" w:hAnsi="Times New Roman" w:cs="Times New Roman"/>
          <w:bCs/>
          <w:lang w:val="en-US" w:eastAsia="ru-RU"/>
        </w:rPr>
        <w:t>Z</w:t>
      </w:r>
      <w:r w:rsidRPr="007F6D73">
        <w:rPr>
          <w:rFonts w:ascii="Times New Roman" w:eastAsia="Times New Roman" w:hAnsi="Times New Roman" w:cs="Times New Roman"/>
          <w:bCs/>
          <w:lang w:eastAsia="ru-RU"/>
        </w:rPr>
        <w:t xml:space="preserve"> (оригинал или копия, при наличии).</w:t>
      </w:r>
    </w:p>
    <w:p w:rsidR="00654D32" w:rsidRPr="007F6D73" w:rsidRDefault="00654D32" w:rsidP="00654D32">
      <w:pPr>
        <w:numPr>
          <w:ilvl w:val="1"/>
          <w:numId w:val="4"/>
        </w:numPr>
        <w:spacing w:after="0" w:line="240" w:lineRule="auto"/>
        <w:ind w:left="709"/>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Обязательства Поставщика по срокам и месту поставки, номенклатуре (ассортименту), количеству и качеству Товаров считаются выполненными с момента подписания Акта приёма-передачи Товара представителем Покупателя.</w:t>
      </w:r>
    </w:p>
    <w:p w:rsidR="00654D32" w:rsidRPr="007F6D73" w:rsidRDefault="00654D32" w:rsidP="00654D32">
      <w:pPr>
        <w:numPr>
          <w:ilvl w:val="1"/>
          <w:numId w:val="4"/>
        </w:numPr>
        <w:spacing w:after="0" w:line="240" w:lineRule="auto"/>
        <w:ind w:left="709"/>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 xml:space="preserve">Поставщик при поставке Товара подтверждает документально, что Товар произведён/реализован товаропроизводителем/поставщиком с казахстанским содержанием не менее 50%. </w:t>
      </w:r>
    </w:p>
    <w:p w:rsidR="003B4808" w:rsidRPr="007F6D73" w:rsidRDefault="003B4808" w:rsidP="003B4808">
      <w:pPr>
        <w:spacing w:after="0" w:line="240" w:lineRule="auto"/>
        <w:ind w:left="709"/>
        <w:jc w:val="both"/>
        <w:rPr>
          <w:rFonts w:ascii="Times New Roman" w:eastAsia="Times New Roman" w:hAnsi="Times New Roman" w:cs="Times New Roman"/>
          <w:bCs/>
          <w:lang w:eastAsia="ru-RU"/>
        </w:rPr>
      </w:pPr>
    </w:p>
    <w:p w:rsidR="00654D32" w:rsidRPr="007F6D73" w:rsidRDefault="00654D32" w:rsidP="00654D32">
      <w:pPr>
        <w:numPr>
          <w:ilvl w:val="0"/>
          <w:numId w:val="5"/>
        </w:numPr>
        <w:tabs>
          <w:tab w:val="num" w:pos="-7088"/>
        </w:tabs>
        <w:spacing w:after="0" w:line="240" w:lineRule="auto"/>
        <w:ind w:left="426" w:hanging="426"/>
        <w:contextualSpacing/>
        <w:jc w:val="center"/>
        <w:rPr>
          <w:rFonts w:ascii="Times New Roman" w:eastAsia="Times New Roman" w:hAnsi="Times New Roman" w:cs="Times New Roman"/>
          <w:b/>
          <w:bCs/>
        </w:rPr>
      </w:pPr>
      <w:r w:rsidRPr="007F6D73">
        <w:rPr>
          <w:rFonts w:ascii="Times New Roman" w:eastAsia="Times New Roman" w:hAnsi="Times New Roman" w:cs="Times New Roman"/>
          <w:b/>
          <w:bCs/>
        </w:rPr>
        <w:t>ПЕРЕХОД ПРАВА СОБСТВЕННОСТИ</w:t>
      </w:r>
    </w:p>
    <w:p w:rsidR="00654D32" w:rsidRPr="007F6D73" w:rsidRDefault="00654D32" w:rsidP="00654D32">
      <w:pPr>
        <w:numPr>
          <w:ilvl w:val="1"/>
          <w:numId w:val="5"/>
        </w:numPr>
        <w:spacing w:after="0" w:line="240" w:lineRule="auto"/>
        <w:ind w:left="709"/>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t xml:space="preserve">Право собственности на Товар </w:t>
      </w:r>
      <w:r w:rsidR="00C46244">
        <w:rPr>
          <w:rFonts w:ascii="Times New Roman" w:eastAsia="Times New Roman" w:hAnsi="Times New Roman" w:cs="Times New Roman"/>
          <w:bCs/>
          <w:lang w:eastAsia="ru-RU"/>
        </w:rPr>
        <w:t xml:space="preserve">переходит Покупателю </w:t>
      </w:r>
      <w:r w:rsidR="00236526">
        <w:rPr>
          <w:rFonts w:ascii="Times New Roman" w:eastAsia="Times New Roman" w:hAnsi="Times New Roman" w:cs="Times New Roman"/>
          <w:bCs/>
          <w:lang w:eastAsia="ru-RU"/>
        </w:rPr>
        <w:t xml:space="preserve"> в момент приёма </w:t>
      </w:r>
      <w:proofErr w:type="gramStart"/>
      <w:r w:rsidR="00236526">
        <w:rPr>
          <w:rFonts w:ascii="Times New Roman" w:eastAsia="Times New Roman" w:hAnsi="Times New Roman" w:cs="Times New Roman"/>
          <w:bCs/>
          <w:lang w:eastAsia="ru-RU"/>
        </w:rPr>
        <w:t>–п</w:t>
      </w:r>
      <w:proofErr w:type="gramEnd"/>
      <w:r w:rsidR="00236526">
        <w:rPr>
          <w:rFonts w:ascii="Times New Roman" w:eastAsia="Times New Roman" w:hAnsi="Times New Roman" w:cs="Times New Roman"/>
          <w:bCs/>
          <w:lang w:eastAsia="ru-RU"/>
        </w:rPr>
        <w:t>ередачи Товара</w:t>
      </w:r>
      <w:r w:rsidRPr="007F6D73">
        <w:rPr>
          <w:rFonts w:ascii="Times New Roman" w:eastAsia="Times New Roman" w:hAnsi="Times New Roman" w:cs="Times New Roman"/>
          <w:bCs/>
          <w:lang w:eastAsia="ru-RU"/>
        </w:rPr>
        <w:t xml:space="preserve"> </w:t>
      </w:r>
      <w:r w:rsidR="003D08A6">
        <w:rPr>
          <w:rFonts w:ascii="Times New Roman" w:eastAsia="Times New Roman" w:hAnsi="Times New Roman" w:cs="Times New Roman"/>
          <w:bCs/>
          <w:lang w:eastAsia="ru-RU"/>
        </w:rPr>
        <w:t>в месте поставки.</w:t>
      </w:r>
    </w:p>
    <w:p w:rsidR="00654D32" w:rsidRPr="007F6D73" w:rsidRDefault="00654D32" w:rsidP="00654D32">
      <w:pPr>
        <w:numPr>
          <w:ilvl w:val="1"/>
          <w:numId w:val="5"/>
        </w:numPr>
        <w:spacing w:after="0" w:line="240" w:lineRule="auto"/>
        <w:ind w:left="709"/>
        <w:jc w:val="both"/>
        <w:rPr>
          <w:rFonts w:ascii="Times New Roman" w:eastAsia="Times New Roman" w:hAnsi="Times New Roman" w:cs="Times New Roman"/>
          <w:bCs/>
          <w:lang w:eastAsia="ru-RU"/>
        </w:rPr>
      </w:pPr>
      <w:r w:rsidRPr="007F6D73">
        <w:rPr>
          <w:rFonts w:ascii="Times New Roman" w:eastAsia="Times New Roman" w:hAnsi="Times New Roman" w:cs="Times New Roman"/>
          <w:bCs/>
          <w:lang w:eastAsia="ru-RU"/>
        </w:rPr>
        <w:lastRenderedPageBreak/>
        <w:t xml:space="preserve">Риск случайной гибели Товара переходит на Покупателя с момента </w:t>
      </w:r>
      <w:r w:rsidR="00DB10B9" w:rsidRPr="007F6D73">
        <w:rPr>
          <w:rFonts w:ascii="Times New Roman" w:eastAsia="Times New Roman" w:hAnsi="Times New Roman" w:cs="Times New Roman"/>
          <w:bCs/>
          <w:lang w:eastAsia="ru-RU"/>
        </w:rPr>
        <w:t xml:space="preserve">приёмки Товара </w:t>
      </w:r>
      <w:r w:rsidR="00DB10B9" w:rsidRPr="007F6D73">
        <w:rPr>
          <w:rFonts w:ascii="Times New Roman" w:eastAsia="Times New Roman" w:hAnsi="Times New Roman" w:cs="Times New Roman"/>
          <w:color w:val="000000"/>
          <w:lang w:eastAsia="ar-SA"/>
        </w:rPr>
        <w:t xml:space="preserve">по количеству и качеству и </w:t>
      </w:r>
      <w:r w:rsidRPr="007F6D73">
        <w:rPr>
          <w:rFonts w:ascii="Times New Roman" w:eastAsia="Times New Roman" w:hAnsi="Times New Roman" w:cs="Times New Roman"/>
          <w:bCs/>
          <w:lang w:eastAsia="ru-RU"/>
        </w:rPr>
        <w:t xml:space="preserve">подписания </w:t>
      </w:r>
      <w:r w:rsidR="004C7841" w:rsidRPr="007F6D73">
        <w:rPr>
          <w:rFonts w:ascii="Times New Roman" w:eastAsia="Times New Roman" w:hAnsi="Times New Roman" w:cs="Times New Roman"/>
          <w:bCs/>
          <w:lang w:eastAsia="ru-RU"/>
        </w:rPr>
        <w:t>Покупателем накладной на отпуск Товара</w:t>
      </w:r>
      <w:r w:rsidRPr="007F6D73">
        <w:rPr>
          <w:rFonts w:ascii="Times New Roman" w:eastAsia="Times New Roman" w:hAnsi="Times New Roman" w:cs="Times New Roman"/>
          <w:bCs/>
          <w:lang w:eastAsia="ru-RU"/>
        </w:rPr>
        <w:t>.</w:t>
      </w:r>
      <w:r w:rsidR="00DB10B9" w:rsidRPr="007F6D73">
        <w:rPr>
          <w:rFonts w:ascii="Times New Roman" w:eastAsia="Times New Roman" w:hAnsi="Times New Roman" w:cs="Times New Roman"/>
          <w:bCs/>
          <w:lang w:eastAsia="ru-RU"/>
        </w:rPr>
        <w:t xml:space="preserve"> </w:t>
      </w:r>
      <w:r w:rsidRPr="007F6D73">
        <w:rPr>
          <w:rFonts w:ascii="Times New Roman" w:eastAsia="Times New Roman" w:hAnsi="Times New Roman" w:cs="Times New Roman"/>
          <w:bCs/>
          <w:lang w:eastAsia="ru-RU"/>
        </w:rPr>
        <w:t xml:space="preserve"> </w:t>
      </w:r>
    </w:p>
    <w:p w:rsidR="003B4808" w:rsidRPr="007F6D73" w:rsidRDefault="003B4808" w:rsidP="003B4808">
      <w:pPr>
        <w:spacing w:after="0" w:line="240" w:lineRule="auto"/>
        <w:ind w:left="709"/>
        <w:jc w:val="both"/>
        <w:rPr>
          <w:rFonts w:ascii="Times New Roman" w:eastAsia="Times New Roman" w:hAnsi="Times New Roman" w:cs="Times New Roman"/>
          <w:bCs/>
          <w:lang w:eastAsia="ru-RU"/>
        </w:rPr>
      </w:pPr>
    </w:p>
    <w:p w:rsidR="00654D32" w:rsidRPr="007F6D73" w:rsidRDefault="00654D32" w:rsidP="00654D32">
      <w:pPr>
        <w:numPr>
          <w:ilvl w:val="0"/>
          <w:numId w:val="5"/>
        </w:numPr>
        <w:tabs>
          <w:tab w:val="num" w:pos="-7230"/>
        </w:tabs>
        <w:spacing w:after="0" w:line="240" w:lineRule="auto"/>
        <w:ind w:left="426" w:hanging="426"/>
        <w:contextualSpacing/>
        <w:jc w:val="center"/>
        <w:rPr>
          <w:rFonts w:ascii="Times New Roman" w:eastAsia="Times New Roman" w:hAnsi="Times New Roman" w:cs="Times New Roman"/>
          <w:b/>
          <w:bCs/>
        </w:rPr>
      </w:pPr>
      <w:r w:rsidRPr="007F6D73">
        <w:rPr>
          <w:rFonts w:ascii="Times New Roman" w:eastAsia="Times New Roman" w:hAnsi="Times New Roman" w:cs="Times New Roman"/>
          <w:b/>
          <w:bCs/>
        </w:rPr>
        <w:t>ОТВЕТСТВЕННОСТЬ СТОРОН</w:t>
      </w:r>
    </w:p>
    <w:p w:rsidR="00654D32" w:rsidRPr="007F6D73" w:rsidRDefault="002237D9" w:rsidP="00654D32">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6.1.    </w:t>
      </w:r>
      <w:r w:rsidR="00654D32" w:rsidRPr="007F6D73">
        <w:rPr>
          <w:rFonts w:ascii="Times New Roman" w:eastAsia="Times New Roman" w:hAnsi="Times New Roman" w:cs="Times New Roman"/>
          <w:lang w:eastAsia="ru-RU"/>
        </w:rPr>
        <w:t xml:space="preserve">За нарушение сроков </w:t>
      </w:r>
      <w:r w:rsidR="003B4808" w:rsidRPr="007F6D73">
        <w:rPr>
          <w:rFonts w:ascii="Times New Roman" w:eastAsia="Times New Roman" w:hAnsi="Times New Roman" w:cs="Times New Roman"/>
          <w:lang w:eastAsia="ru-RU"/>
        </w:rPr>
        <w:t>поставки Т</w:t>
      </w:r>
      <w:r w:rsidR="00654D32" w:rsidRPr="007F6D73">
        <w:rPr>
          <w:rFonts w:ascii="Times New Roman" w:eastAsia="Times New Roman" w:hAnsi="Times New Roman" w:cs="Times New Roman"/>
          <w:lang w:eastAsia="ru-RU"/>
        </w:rPr>
        <w:t xml:space="preserve">овара, Покупатель вправе предъявить, а Поставщик обязан оплатить Покупателю неустойку в размере 0,5% </w:t>
      </w:r>
      <w:r w:rsidR="003B4808" w:rsidRPr="007F6D73">
        <w:rPr>
          <w:rFonts w:ascii="Times New Roman" w:eastAsia="Times New Roman" w:hAnsi="Times New Roman" w:cs="Times New Roman"/>
          <w:lang w:eastAsia="ru-RU"/>
        </w:rPr>
        <w:t xml:space="preserve">от </w:t>
      </w:r>
      <w:r w:rsidR="00654D32" w:rsidRPr="007F6D73">
        <w:rPr>
          <w:rFonts w:ascii="Times New Roman" w:eastAsia="Times New Roman" w:hAnsi="Times New Roman" w:cs="Times New Roman"/>
          <w:lang w:eastAsia="ru-RU"/>
        </w:rPr>
        <w:t xml:space="preserve">стоимости несвоевременно поставленной партии </w:t>
      </w:r>
      <w:r w:rsidR="003B4808" w:rsidRPr="007F6D73">
        <w:rPr>
          <w:rFonts w:ascii="Times New Roman" w:eastAsia="Times New Roman" w:hAnsi="Times New Roman" w:cs="Times New Roman"/>
          <w:lang w:eastAsia="ru-RU"/>
        </w:rPr>
        <w:t>Т</w:t>
      </w:r>
      <w:r w:rsidR="00654D32" w:rsidRPr="007F6D73">
        <w:rPr>
          <w:rFonts w:ascii="Times New Roman" w:eastAsia="Times New Roman" w:hAnsi="Times New Roman" w:cs="Times New Roman"/>
          <w:lang w:eastAsia="ru-RU"/>
        </w:rPr>
        <w:t>овара за каждый день просрочки, но не более 10% этой стоимости.</w:t>
      </w:r>
    </w:p>
    <w:p w:rsidR="00654D32" w:rsidRPr="007F6D73" w:rsidRDefault="003B4808" w:rsidP="00654D32">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6.2.  </w:t>
      </w:r>
      <w:r w:rsidRPr="007F6D73">
        <w:rPr>
          <w:rFonts w:ascii="Times New Roman" w:eastAsia="Times New Roman" w:hAnsi="Times New Roman" w:cs="Times New Roman"/>
          <w:lang w:eastAsia="ru-RU"/>
        </w:rPr>
        <w:tab/>
      </w:r>
      <w:r w:rsidR="00654D32" w:rsidRPr="007F6D73">
        <w:rPr>
          <w:rFonts w:ascii="Times New Roman" w:eastAsia="Times New Roman" w:hAnsi="Times New Roman" w:cs="Times New Roman"/>
          <w:lang w:eastAsia="ru-RU"/>
        </w:rPr>
        <w:t xml:space="preserve">В случае несвоевременной оплаты по вине Покупателя, Поставщик вправе предъявить, а Покупатель обязан оплатить Поставщику неустойку (но не убытки) в размере 0,5% </w:t>
      </w:r>
      <w:r w:rsidRPr="007F6D73">
        <w:rPr>
          <w:rFonts w:ascii="Times New Roman" w:eastAsia="Times New Roman" w:hAnsi="Times New Roman" w:cs="Times New Roman"/>
          <w:lang w:eastAsia="ru-RU"/>
        </w:rPr>
        <w:t xml:space="preserve">от </w:t>
      </w:r>
      <w:r w:rsidR="00654D32" w:rsidRPr="007F6D73">
        <w:rPr>
          <w:rFonts w:ascii="Times New Roman" w:eastAsia="Times New Roman" w:hAnsi="Times New Roman" w:cs="Times New Roman"/>
          <w:lang w:eastAsia="ru-RU"/>
        </w:rPr>
        <w:t>суммы просроченного платежа за каждый день просрочки, но не более 10% суммы просроченного платежа.</w:t>
      </w:r>
    </w:p>
    <w:p w:rsidR="00654D32" w:rsidRPr="007F6D73" w:rsidRDefault="00654D32" w:rsidP="00654D32">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6.3.   За поставку некачественного Товара и/или некомплектного Товара, ненадлежащую упаковку Товара, повлекшую его полную или частичную утрату, Покупатель вправе предъявить, а Поставщик обязан оплатить Покупателю штраф в размере 10 % от установленной Договором стоимости Товара, а также обязуется возместить Покупателю все причинённые этим убытки. Покупатель вправе удержать сумму штрафа, предусмотренную настоящим пунктом, при окончательном расчёте за Товар.</w:t>
      </w:r>
    </w:p>
    <w:p w:rsidR="002A2E14" w:rsidRPr="007F6D73" w:rsidRDefault="002A2E14" w:rsidP="002A2E14">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6.4.     В случае нарушения срока замены (и/или устранения недостатков) некачественного Товара (пункт 3.3.), Покупатель вправе требовать от Поставщика оплаты неустойки в размере 0,1% от стоимости не замененного в срок некачественного Товара за каждый день просрочки, но не более 10% от стоимости не замененного в срок некачественного Товара.</w:t>
      </w:r>
    </w:p>
    <w:p w:rsidR="002A2E14" w:rsidRPr="007F6D73" w:rsidRDefault="002A2E14" w:rsidP="002A2E14">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6.5.   В случае неисполнения и/или ненадлежащего исполнения Поставщиком своих обязательств, указанных в настоящем Договоре, Покупатель вправе в одностороннем внесудебном порядке расторгнуть настоящий Договор без каких-либо последствий для себя.</w:t>
      </w:r>
    </w:p>
    <w:p w:rsidR="00D00893" w:rsidRPr="007F6D73" w:rsidRDefault="00D00893" w:rsidP="00D00893">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6.6. В случае поставки некомплектного Товара и/или несоответствия поставленного Товара по количеству, Поставщик обязуется до поставить (укомплектовать) Товар самостоятельно и за свой счет в течение 5 (пяти) рабочих дней с даты получения претензии от Покупателя. Транспортные расходы, связанные с заменой некачественного товара или с допоставкой, относятся на Поставщика.</w:t>
      </w:r>
    </w:p>
    <w:p w:rsidR="00D00893" w:rsidRPr="007F6D73" w:rsidRDefault="00D00893" w:rsidP="00D00893">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6.7. В случае не поставки Товара в полном объеме в установленные договором сроки или в случае нарушения срока замены (и/или устранения недостатков) некачественного Товара, Поставщик обязан вернуть ранее переведенные ему деньги (аванс), за вычетом стоимости поставленного Товара, в течение 5 (пяти) рабочих дней, с даты получения соответствующего требования Покупателя.</w:t>
      </w:r>
    </w:p>
    <w:p w:rsidR="00D00893" w:rsidRPr="007F6D73" w:rsidRDefault="00D00893" w:rsidP="00D00893">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6.8.</w:t>
      </w:r>
      <w:r w:rsidRPr="007F6D73">
        <w:rPr>
          <w:rFonts w:ascii="Times New Roman" w:eastAsia="Times New Roman" w:hAnsi="Times New Roman" w:cs="Times New Roman"/>
          <w:lang w:eastAsia="ru-RU"/>
        </w:rPr>
        <w:tab/>
        <w:t>Стороны по настоящему договору гарантируют надлежащее, своевременное и полное исполнение обязательств по сдаче налоговой отчетности в соответствии с реальными хозяйственными операциями согласно нормам действующего налогового законодательства РК.</w:t>
      </w:r>
    </w:p>
    <w:p w:rsidR="00D00893" w:rsidRPr="007F6D73" w:rsidRDefault="00D00893" w:rsidP="00D00893">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6.9.</w:t>
      </w:r>
      <w:r w:rsidRPr="007F6D73">
        <w:rPr>
          <w:rFonts w:ascii="Times New Roman" w:eastAsia="Times New Roman" w:hAnsi="Times New Roman" w:cs="Times New Roman"/>
          <w:lang w:eastAsia="ru-RU"/>
        </w:rPr>
        <w:tab/>
        <w:t>Поставщик обязуется в своей налоговой отчетности по НДС отражать все обороты по реализации Товаров, Работ, Услуг в адрес Покупателя в соответствии с реальными хозяйственными операциями.</w:t>
      </w:r>
    </w:p>
    <w:p w:rsidR="00D00893" w:rsidRPr="007F6D73" w:rsidRDefault="00D00893" w:rsidP="00D00893">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6.10.</w:t>
      </w:r>
      <w:r w:rsidRPr="007F6D73">
        <w:rPr>
          <w:rFonts w:ascii="Times New Roman" w:eastAsia="Times New Roman" w:hAnsi="Times New Roman" w:cs="Times New Roman"/>
          <w:lang w:eastAsia="ru-RU"/>
        </w:rPr>
        <w:tab/>
        <w:t>В случае, если при проведении встречной проверки Поставщика налоговыми органами будет установлен факт сокрытия им оборотов по реализации ТРУ в адрес Покупателя, Поставщик обязуется по требованию Покупателя возместить Покупателю причиненные данными действиями убытки в размере исключенных в соответствии с налоговым законодательством РК сумм НДС, не подтвержденных к возврату по ТМЦ, поставленных в рамках настоящего договора.</w:t>
      </w:r>
    </w:p>
    <w:p w:rsidR="00D00893" w:rsidRPr="007F6D73" w:rsidRDefault="00D00893" w:rsidP="00D00893">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6.11.</w:t>
      </w:r>
      <w:r w:rsidRPr="007F6D73">
        <w:rPr>
          <w:rFonts w:ascii="Times New Roman" w:eastAsia="Times New Roman" w:hAnsi="Times New Roman" w:cs="Times New Roman"/>
          <w:lang w:eastAsia="ru-RU"/>
        </w:rPr>
        <w:tab/>
        <w:t>В случае не представления или представления  нулевой налоговой отчетности по НДС за период, по которым существуют взаиморасчеты между Поставщиком и Покупателем, Поставщик обязуется уплатить Покупателю штраф  в размере 1 000 000 тенге  за каждый выявленный случай  не представления либо представления с нулевыми показателями налоговой отчетности  по НДС.</w:t>
      </w:r>
    </w:p>
    <w:p w:rsidR="00D00893" w:rsidRPr="007F6D73" w:rsidRDefault="00D00893" w:rsidP="00D00893">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6.12.</w:t>
      </w:r>
      <w:r w:rsidRPr="007F6D73">
        <w:rPr>
          <w:rFonts w:ascii="Times New Roman" w:eastAsia="Times New Roman" w:hAnsi="Times New Roman" w:cs="Times New Roman"/>
          <w:lang w:eastAsia="ru-RU"/>
        </w:rPr>
        <w:tab/>
        <w:t xml:space="preserve">Поставщик обязуется возместить покупателю в т.ч. убытки, понесенные последним вследствие нарушения Поставщиком указанных в договоре гарантий и заверений и/или допущенных Поставщиком нарушений (в т.ч. налогового законодательства), отраженных в актах и/или уведомлениях налоговых органов, в размере: </w:t>
      </w:r>
    </w:p>
    <w:p w:rsidR="00D00893" w:rsidRPr="007F6D73" w:rsidRDefault="00D00893" w:rsidP="00D00893">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ab/>
        <w:t>- сумм, уплаченных покупателем в бюджет на основании актов (требо</w:t>
      </w:r>
      <w:r w:rsidR="009824FC" w:rsidRPr="007F6D73">
        <w:rPr>
          <w:rFonts w:ascii="Times New Roman" w:eastAsia="Times New Roman" w:hAnsi="Times New Roman" w:cs="Times New Roman"/>
          <w:lang w:eastAsia="ru-RU"/>
        </w:rPr>
        <w:t>ваний) налоговых органов о дона</w:t>
      </w:r>
      <w:r w:rsidRPr="007F6D73">
        <w:rPr>
          <w:rFonts w:ascii="Times New Roman" w:eastAsia="Times New Roman" w:hAnsi="Times New Roman" w:cs="Times New Roman"/>
          <w:lang w:eastAsia="ru-RU"/>
        </w:rPr>
        <w:t>числении НДС (в т.ч. решений об отказе в применении налоговых вычетов), который был уплачен продавцу в составе цены товара ли</w:t>
      </w:r>
      <w:r w:rsidR="009824FC" w:rsidRPr="007F6D73">
        <w:rPr>
          <w:rFonts w:ascii="Times New Roman" w:eastAsia="Times New Roman" w:hAnsi="Times New Roman" w:cs="Times New Roman"/>
          <w:lang w:eastAsia="ru-RU"/>
        </w:rPr>
        <w:t>бо решений об уплате этого НДС П</w:t>
      </w:r>
      <w:r w:rsidRPr="007F6D73">
        <w:rPr>
          <w:rFonts w:ascii="Times New Roman" w:eastAsia="Times New Roman" w:hAnsi="Times New Roman" w:cs="Times New Roman"/>
          <w:lang w:eastAsia="ru-RU"/>
        </w:rPr>
        <w:t>окупателем в бюджет, актов (требований) об уплате пеней и штрафов на указанный размер доначисленного НДС;</w:t>
      </w:r>
    </w:p>
    <w:p w:rsidR="00D00893" w:rsidRPr="007F6D73" w:rsidRDefault="00D00893" w:rsidP="00D00893">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lastRenderedPageBreak/>
        <w:tab/>
        <w:t xml:space="preserve">- сумм, возмещенных </w:t>
      </w:r>
      <w:r w:rsidR="009824FC" w:rsidRPr="007F6D73">
        <w:rPr>
          <w:rFonts w:ascii="Times New Roman" w:eastAsia="Times New Roman" w:hAnsi="Times New Roman" w:cs="Times New Roman"/>
          <w:lang w:eastAsia="ru-RU"/>
        </w:rPr>
        <w:t>П</w:t>
      </w:r>
      <w:r w:rsidRPr="007F6D73">
        <w:rPr>
          <w:rFonts w:ascii="Times New Roman" w:eastAsia="Times New Roman" w:hAnsi="Times New Roman" w:cs="Times New Roman"/>
          <w:lang w:eastAsia="ru-RU"/>
        </w:rPr>
        <w:t>окупателем иным лицам, прямо ил</w:t>
      </w:r>
      <w:r w:rsidR="009824FC" w:rsidRPr="007F6D73">
        <w:rPr>
          <w:rFonts w:ascii="Times New Roman" w:eastAsia="Times New Roman" w:hAnsi="Times New Roman" w:cs="Times New Roman"/>
          <w:lang w:eastAsia="ru-RU"/>
        </w:rPr>
        <w:t>и косвенно приобретшим товар у П</w:t>
      </w:r>
      <w:r w:rsidRPr="007F6D73">
        <w:rPr>
          <w:rFonts w:ascii="Times New Roman" w:eastAsia="Times New Roman" w:hAnsi="Times New Roman" w:cs="Times New Roman"/>
          <w:lang w:eastAsia="ru-RU"/>
        </w:rPr>
        <w:t>окупателя, уплаченных ими в бюджет на основании соответствующих актов (требований) налоговых органов (о доначислении НДС, об уплате НДС в бюджет, об уплате пеней и штрафов на размер доначисленного НДС).</w:t>
      </w:r>
    </w:p>
    <w:p w:rsidR="00654D32" w:rsidRPr="007F6D73" w:rsidRDefault="00654D32" w:rsidP="00654D32">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w:t>
      </w:r>
      <w:r w:rsidR="00266F8F" w:rsidRPr="007F6D73">
        <w:rPr>
          <w:rFonts w:ascii="Times New Roman" w:eastAsia="Times New Roman" w:hAnsi="Times New Roman" w:cs="Times New Roman"/>
          <w:lang w:eastAsia="ru-RU"/>
        </w:rPr>
        <w:t>13</w:t>
      </w:r>
      <w:r w:rsidRPr="007F6D73">
        <w:rPr>
          <w:rFonts w:ascii="Times New Roman" w:eastAsia="Times New Roman" w:hAnsi="Times New Roman" w:cs="Times New Roman"/>
          <w:lang w:eastAsia="ru-RU"/>
        </w:rPr>
        <w:t>.   Уплата неустойки (пени, штрафов), а также возмещение убытков не освобождает Стороны от исполнения обязательств по настоящему Договору в натуре.</w:t>
      </w:r>
    </w:p>
    <w:p w:rsidR="00654D32" w:rsidRPr="007F6D73" w:rsidRDefault="00654D32" w:rsidP="00654D32">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w:t>
      </w:r>
      <w:r w:rsidR="00266F8F" w:rsidRPr="007F6D73">
        <w:rPr>
          <w:rFonts w:ascii="Times New Roman" w:eastAsia="Times New Roman" w:hAnsi="Times New Roman" w:cs="Times New Roman"/>
          <w:lang w:eastAsia="ru-RU"/>
        </w:rPr>
        <w:t xml:space="preserve">14.  </w:t>
      </w:r>
      <w:r w:rsidRPr="007F6D73">
        <w:rPr>
          <w:rFonts w:ascii="Times New Roman" w:eastAsia="Times New Roman" w:hAnsi="Times New Roman" w:cs="Times New Roman"/>
          <w:lang w:eastAsia="ru-RU"/>
        </w:rPr>
        <w:t>Предусмотренные настоящим разделом штрафные санкции носят претензионный характер и начисляются с момента возникновения неисполненных обязательств по момент их исполнения исключительно в случае предъявления соответствующей из Сторон к другой соответствующей письменной претензии вне зависимости от даты предъявления такой претензии.</w:t>
      </w:r>
    </w:p>
    <w:p w:rsidR="00D00893" w:rsidRPr="007F6D73" w:rsidRDefault="00266F8F" w:rsidP="00654D32">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6.15</w:t>
      </w:r>
      <w:r w:rsidR="00654D32" w:rsidRPr="007F6D73">
        <w:rPr>
          <w:rFonts w:ascii="Times New Roman" w:eastAsia="Times New Roman" w:hAnsi="Times New Roman" w:cs="Times New Roman"/>
          <w:lang w:eastAsia="ru-RU"/>
        </w:rPr>
        <w:t xml:space="preserve">.   Во всех остальных случаях нарушения настоящего Договора ответственность для Сторон наступает в соответствии с законодательством Республики Казахстан. </w:t>
      </w:r>
    </w:p>
    <w:p w:rsidR="003B4808" w:rsidRPr="007F6D73" w:rsidRDefault="003B4808" w:rsidP="00654D32">
      <w:pPr>
        <w:spacing w:after="0" w:line="240" w:lineRule="auto"/>
        <w:ind w:left="709" w:hanging="709"/>
        <w:jc w:val="both"/>
        <w:rPr>
          <w:rFonts w:ascii="Times New Roman" w:eastAsia="Times New Roman" w:hAnsi="Times New Roman" w:cs="Times New Roman"/>
          <w:lang w:eastAsia="ru-RU"/>
        </w:rPr>
      </w:pPr>
    </w:p>
    <w:p w:rsidR="00654D32" w:rsidRPr="007F6D73" w:rsidRDefault="003B4808" w:rsidP="00654D32">
      <w:pPr>
        <w:numPr>
          <w:ilvl w:val="0"/>
          <w:numId w:val="5"/>
        </w:numPr>
        <w:tabs>
          <w:tab w:val="num" w:pos="-7088"/>
        </w:tabs>
        <w:spacing w:after="0" w:line="240" w:lineRule="auto"/>
        <w:ind w:left="426" w:hanging="426"/>
        <w:contextualSpacing/>
        <w:jc w:val="center"/>
        <w:rPr>
          <w:rFonts w:ascii="Times New Roman" w:eastAsia="Times New Roman" w:hAnsi="Times New Roman" w:cs="Times New Roman"/>
          <w:b/>
        </w:rPr>
      </w:pPr>
      <w:r w:rsidRPr="007F6D73">
        <w:rPr>
          <w:rFonts w:ascii="Times New Roman" w:eastAsia="Times New Roman" w:hAnsi="Times New Roman" w:cs="Times New Roman"/>
          <w:b/>
        </w:rPr>
        <w:t>ОБСТОЯТЕЛЬСТВА НЕПРЕОДОЛИМОЙ СИЛЫ</w:t>
      </w:r>
      <w:r w:rsidRPr="007F6D73">
        <w:rPr>
          <w:rFonts w:ascii="Times New Roman" w:eastAsia="Times New Roman" w:hAnsi="Times New Roman" w:cs="Times New Roman"/>
          <w:b/>
        </w:rPr>
        <w:tab/>
      </w:r>
    </w:p>
    <w:p w:rsidR="00654D32" w:rsidRPr="007F6D73" w:rsidRDefault="00654D32" w:rsidP="00654D32">
      <w:pPr>
        <w:numPr>
          <w:ilvl w:val="1"/>
          <w:numId w:val="5"/>
        </w:numPr>
        <w:tabs>
          <w:tab w:val="left" w:pos="-6237"/>
        </w:tabs>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t>В случае наступления после заключения Сторонами настоящего Договора обстоятельств, при которых объективно невозможно для Стороны исполнить настоящий Договор по независящим от её воли причинам (обстоятельства форс-мажор), срок исполнения обязательств по настоящему Договору отодвигается соразмерно времени, в течение которого такие обстоятельства действуют, но не более 20 (двадцати) календарных дней. В противном случае любая из Сторон имеет право расторгнуть Договор, предварительно письменно уведомив об этом другую сторону.</w:t>
      </w:r>
    </w:p>
    <w:p w:rsidR="00654D32" w:rsidRPr="007F6D73" w:rsidRDefault="00654D32" w:rsidP="00654D32">
      <w:pPr>
        <w:numPr>
          <w:ilvl w:val="1"/>
          <w:numId w:val="5"/>
        </w:numPr>
        <w:tabs>
          <w:tab w:val="left" w:pos="-6237"/>
        </w:tabs>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t>Документами, подтверждающими факт свершения обстоятельств форс-мажор, являются соответствующие документы (справки, сертификаты, акты и т.п.), выданные компетентным органом или организацией, где обстоятельства форс-мажор имели место. Сторона, исполнение обязательств которой препятствуют обстоятельства форс-мажор, обязана в течение 10 (десяти) календарных дней с момента свершения таких обстоятельств предоставить такие документы другой стороне. Несвоевременное уведомление о наступлении обстоятельств форс-мажора лишает сторону права ссылаться на любое обстоятельство форс-мажор как на основание, освобождающее от ответственности за неисполнение своих обязательств по Договору.</w:t>
      </w:r>
    </w:p>
    <w:p w:rsidR="00266F8F" w:rsidRPr="007F6D73" w:rsidRDefault="00266F8F" w:rsidP="00266F8F">
      <w:pPr>
        <w:numPr>
          <w:ilvl w:val="1"/>
          <w:numId w:val="5"/>
        </w:numPr>
        <w:tabs>
          <w:tab w:val="left" w:pos="-6237"/>
        </w:tabs>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t>В случае действия обстоятельств непреодолимой силы более 1 (одного) месяцев каждая из Сторон имеет право в одностороннем внесудебном порядке отказаться от дальнейшего исполнения обязательств по настоящему Договору в части действия обстоятельств непреодолимой силы и их последствий, и в этом случае ни одна из Сторон не будет иметь права на возмещение другой Стороне возможных убытков. При этом Стороны обязаны осуществить расчеты по обязательствам, возникшим до прекращения Договора.</w:t>
      </w:r>
    </w:p>
    <w:p w:rsidR="00266F8F" w:rsidRPr="007F6D73" w:rsidRDefault="00266F8F" w:rsidP="00266F8F">
      <w:pPr>
        <w:tabs>
          <w:tab w:val="left" w:pos="-6237"/>
        </w:tabs>
        <w:spacing w:after="0" w:line="240" w:lineRule="auto"/>
        <w:ind w:left="705"/>
        <w:contextualSpacing/>
        <w:jc w:val="both"/>
        <w:rPr>
          <w:rFonts w:ascii="Times New Roman" w:eastAsia="Times New Roman" w:hAnsi="Times New Roman" w:cs="Times New Roman"/>
        </w:rPr>
      </w:pPr>
    </w:p>
    <w:p w:rsidR="00654D32" w:rsidRPr="007F6D73" w:rsidRDefault="00654D32" w:rsidP="00654D32">
      <w:pPr>
        <w:numPr>
          <w:ilvl w:val="0"/>
          <w:numId w:val="5"/>
        </w:numPr>
        <w:tabs>
          <w:tab w:val="num" w:pos="-6379"/>
        </w:tabs>
        <w:spacing w:after="0" w:line="240" w:lineRule="auto"/>
        <w:ind w:left="426" w:hanging="426"/>
        <w:contextualSpacing/>
        <w:jc w:val="center"/>
        <w:rPr>
          <w:rFonts w:ascii="Times New Roman" w:eastAsia="Times New Roman" w:hAnsi="Times New Roman" w:cs="Times New Roman"/>
          <w:b/>
        </w:rPr>
      </w:pPr>
      <w:r w:rsidRPr="007F6D73">
        <w:rPr>
          <w:rFonts w:ascii="Times New Roman" w:eastAsia="Times New Roman" w:hAnsi="Times New Roman" w:cs="Times New Roman"/>
          <w:b/>
        </w:rPr>
        <w:t>СРОК ДЕЙСТВИЯ ДОГОВОРА</w:t>
      </w:r>
    </w:p>
    <w:p w:rsidR="00654D32" w:rsidRPr="007F6D73" w:rsidRDefault="00387A35" w:rsidP="00654D32">
      <w:pPr>
        <w:numPr>
          <w:ilvl w:val="1"/>
          <w:numId w:val="5"/>
        </w:numPr>
        <w:spacing w:after="0" w:line="240" w:lineRule="auto"/>
        <w:contextualSpacing/>
        <w:jc w:val="both"/>
        <w:rPr>
          <w:rFonts w:ascii="Times New Roman" w:eastAsia="Times New Roman" w:hAnsi="Times New Roman" w:cs="Times New Roman"/>
        </w:rPr>
      </w:pPr>
      <w:r w:rsidRPr="002937B7">
        <w:rPr>
          <w:rFonts w:ascii="Times New Roman" w:eastAsia="Times New Roman" w:hAnsi="Times New Roman" w:cs="Times New Roman"/>
        </w:rPr>
        <w:t>Настоящий Договор вступает в силу с даты подписания</w:t>
      </w:r>
      <w:r w:rsidR="003B2771">
        <w:rPr>
          <w:rFonts w:ascii="Times New Roman" w:eastAsia="Times New Roman" w:hAnsi="Times New Roman" w:cs="Times New Roman"/>
        </w:rPr>
        <w:t xml:space="preserve"> его сторонами</w:t>
      </w:r>
      <w:r w:rsidR="00B56E5D">
        <w:rPr>
          <w:rFonts w:ascii="Times New Roman" w:eastAsia="Times New Roman" w:hAnsi="Times New Roman" w:cs="Times New Roman"/>
        </w:rPr>
        <w:t>,</w:t>
      </w:r>
      <w:r w:rsidRPr="002937B7">
        <w:rPr>
          <w:rFonts w:ascii="Times New Roman" w:eastAsia="Times New Roman" w:hAnsi="Times New Roman" w:cs="Times New Roman"/>
        </w:rPr>
        <w:t xml:space="preserve"> действует до полного исполнения обязательств Сторонами, включая расчеты Покупателя и гарантийное обслуживание Товара Поставщиком.</w:t>
      </w:r>
    </w:p>
    <w:p w:rsidR="00654D32" w:rsidRPr="007F6D73" w:rsidRDefault="00654D32" w:rsidP="00654D32">
      <w:pPr>
        <w:numPr>
          <w:ilvl w:val="1"/>
          <w:numId w:val="5"/>
        </w:numPr>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t>Стороны имеют право расторгнуть Договор:</w:t>
      </w:r>
    </w:p>
    <w:p w:rsidR="00654D32" w:rsidRPr="007F6D73" w:rsidRDefault="00654D32" w:rsidP="00654D32">
      <w:pPr>
        <w:spacing w:after="0" w:line="240" w:lineRule="auto"/>
        <w:ind w:firstLine="705"/>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 по соглашению сторон,    </w:t>
      </w:r>
    </w:p>
    <w:p w:rsidR="00654D32" w:rsidRPr="007F6D73" w:rsidRDefault="00654D32" w:rsidP="00654D32">
      <w:pPr>
        <w:spacing w:after="0" w:line="240" w:lineRule="auto"/>
        <w:ind w:left="709" w:hanging="4"/>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 в одностороннем </w:t>
      </w:r>
      <w:r w:rsidR="005F56FF" w:rsidRPr="007F6D73">
        <w:rPr>
          <w:rFonts w:ascii="Times New Roman" w:eastAsia="Times New Roman" w:hAnsi="Times New Roman" w:cs="Times New Roman"/>
          <w:lang w:eastAsia="ru-RU"/>
        </w:rPr>
        <w:t xml:space="preserve">внесудебном порядке </w:t>
      </w:r>
      <w:r w:rsidRPr="007F6D73">
        <w:rPr>
          <w:rFonts w:ascii="Times New Roman" w:eastAsia="Times New Roman" w:hAnsi="Times New Roman" w:cs="Times New Roman"/>
          <w:lang w:eastAsia="ru-RU"/>
        </w:rPr>
        <w:t xml:space="preserve">в случае существенного и/или неоднократного (более двух раз) неисполнения, ненадлежащего исполнения одной из Сторон своих обязательств по настоящему Договору. В этом случае уведомление о расторжении Договора направляется в письменном виде за 3 (три) календарных дня до предполагаемой даты расторжения. </w:t>
      </w:r>
    </w:p>
    <w:p w:rsidR="00654D32" w:rsidRPr="007F6D73" w:rsidRDefault="00654D32" w:rsidP="00654D32">
      <w:pPr>
        <w:spacing w:after="0" w:line="240" w:lineRule="auto"/>
        <w:ind w:left="709" w:hanging="709"/>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8.3.  </w:t>
      </w:r>
      <w:r w:rsidRPr="007F6D73">
        <w:rPr>
          <w:rFonts w:ascii="Times New Roman" w:eastAsia="Times New Roman" w:hAnsi="Times New Roman" w:cs="Times New Roman"/>
          <w:lang w:eastAsia="ru-RU"/>
        </w:rPr>
        <w:tab/>
        <w:t>Покупатель вправе в одностороннем</w:t>
      </w:r>
      <w:r w:rsidR="005F56FF" w:rsidRPr="007F6D73">
        <w:rPr>
          <w:rFonts w:ascii="Times New Roman" w:eastAsia="Times New Roman" w:hAnsi="Times New Roman" w:cs="Times New Roman"/>
          <w:lang w:eastAsia="ru-RU"/>
        </w:rPr>
        <w:t xml:space="preserve"> внесудебном</w:t>
      </w:r>
      <w:r w:rsidR="009E430C" w:rsidRPr="007F6D73">
        <w:rPr>
          <w:rFonts w:ascii="Times New Roman" w:eastAsia="Times New Roman" w:hAnsi="Times New Roman" w:cs="Times New Roman"/>
          <w:lang w:eastAsia="ru-RU"/>
        </w:rPr>
        <w:t xml:space="preserve"> </w:t>
      </w:r>
      <w:r w:rsidRPr="007F6D73">
        <w:rPr>
          <w:rFonts w:ascii="Times New Roman" w:eastAsia="Times New Roman" w:hAnsi="Times New Roman" w:cs="Times New Roman"/>
          <w:lang w:eastAsia="ru-RU"/>
        </w:rPr>
        <w:t xml:space="preserve">порядке </w:t>
      </w:r>
      <w:r w:rsidR="003B4808" w:rsidRPr="007F6D73">
        <w:rPr>
          <w:rFonts w:ascii="Times New Roman" w:eastAsia="Times New Roman" w:hAnsi="Times New Roman" w:cs="Times New Roman"/>
          <w:lang w:eastAsia="ru-RU"/>
        </w:rPr>
        <w:t>отказаться от исполнения настоящего Договора у</w:t>
      </w:r>
      <w:r w:rsidRPr="007F6D73">
        <w:rPr>
          <w:rFonts w:ascii="Times New Roman" w:eastAsia="Times New Roman" w:hAnsi="Times New Roman" w:cs="Times New Roman"/>
          <w:lang w:eastAsia="ru-RU"/>
        </w:rPr>
        <w:t>ведом</w:t>
      </w:r>
      <w:r w:rsidR="003B4808" w:rsidRPr="007F6D73">
        <w:rPr>
          <w:rFonts w:ascii="Times New Roman" w:eastAsia="Times New Roman" w:hAnsi="Times New Roman" w:cs="Times New Roman"/>
          <w:lang w:eastAsia="ru-RU"/>
        </w:rPr>
        <w:t>ив об этом Поставщика</w:t>
      </w:r>
      <w:r w:rsidRPr="007F6D73">
        <w:rPr>
          <w:rFonts w:ascii="Times New Roman" w:eastAsia="Times New Roman" w:hAnsi="Times New Roman" w:cs="Times New Roman"/>
          <w:lang w:eastAsia="ru-RU"/>
        </w:rPr>
        <w:t xml:space="preserve"> в письменном виде за </w:t>
      </w:r>
      <w:r w:rsidR="003B4808" w:rsidRPr="007F6D73">
        <w:rPr>
          <w:rFonts w:ascii="Times New Roman" w:eastAsia="Times New Roman" w:hAnsi="Times New Roman" w:cs="Times New Roman"/>
          <w:lang w:eastAsia="ru-RU"/>
        </w:rPr>
        <w:t xml:space="preserve">5 </w:t>
      </w:r>
      <w:r w:rsidRPr="007F6D73">
        <w:rPr>
          <w:rFonts w:ascii="Times New Roman" w:eastAsia="Times New Roman" w:hAnsi="Times New Roman" w:cs="Times New Roman"/>
          <w:lang w:eastAsia="ru-RU"/>
        </w:rPr>
        <w:t>(</w:t>
      </w:r>
      <w:r w:rsidR="003B4808" w:rsidRPr="007F6D73">
        <w:rPr>
          <w:rFonts w:ascii="Times New Roman" w:eastAsia="Times New Roman" w:hAnsi="Times New Roman" w:cs="Times New Roman"/>
          <w:lang w:eastAsia="ru-RU"/>
        </w:rPr>
        <w:t>пять</w:t>
      </w:r>
      <w:r w:rsidRPr="007F6D73">
        <w:rPr>
          <w:rFonts w:ascii="Times New Roman" w:eastAsia="Times New Roman" w:hAnsi="Times New Roman" w:cs="Times New Roman"/>
          <w:lang w:eastAsia="ru-RU"/>
        </w:rPr>
        <w:t>) календарных дней</w:t>
      </w:r>
      <w:r w:rsidR="009E430C" w:rsidRPr="007F6D73">
        <w:rPr>
          <w:rFonts w:ascii="Times New Roman" w:eastAsia="Times New Roman" w:hAnsi="Times New Roman" w:cs="Times New Roman"/>
          <w:lang w:eastAsia="ru-RU"/>
        </w:rPr>
        <w:t xml:space="preserve"> без подписания Сторонами соглашения </w:t>
      </w:r>
      <w:r w:rsidR="00377010" w:rsidRPr="007F6D73">
        <w:rPr>
          <w:rFonts w:ascii="Times New Roman" w:eastAsia="Times New Roman" w:hAnsi="Times New Roman" w:cs="Times New Roman"/>
          <w:lang w:eastAsia="ru-RU"/>
        </w:rPr>
        <w:t>о расторжении настоящего Договора</w:t>
      </w:r>
      <w:r w:rsidRPr="007F6D73">
        <w:rPr>
          <w:rFonts w:ascii="Times New Roman" w:eastAsia="Times New Roman" w:hAnsi="Times New Roman" w:cs="Times New Roman"/>
          <w:lang w:eastAsia="ru-RU"/>
        </w:rPr>
        <w:t xml:space="preserve">. При получении Уведомления Поставщик обязан вернуть Покупателю </w:t>
      </w:r>
      <w:r w:rsidR="003B4808" w:rsidRPr="007F6D73">
        <w:rPr>
          <w:rFonts w:ascii="Times New Roman" w:eastAsia="Times New Roman" w:hAnsi="Times New Roman" w:cs="Times New Roman"/>
          <w:lang w:eastAsia="ru-RU"/>
        </w:rPr>
        <w:t xml:space="preserve">всю </w:t>
      </w:r>
      <w:r w:rsidRPr="007F6D73">
        <w:rPr>
          <w:rFonts w:ascii="Times New Roman" w:eastAsia="Times New Roman" w:hAnsi="Times New Roman" w:cs="Times New Roman"/>
          <w:lang w:eastAsia="ru-RU"/>
        </w:rPr>
        <w:t xml:space="preserve">сумму предоплаты за Товар </w:t>
      </w:r>
      <w:r w:rsidR="003B4808" w:rsidRPr="007F6D73">
        <w:rPr>
          <w:rFonts w:ascii="Times New Roman" w:eastAsia="Times New Roman" w:hAnsi="Times New Roman" w:cs="Times New Roman"/>
          <w:lang w:eastAsia="ru-RU"/>
        </w:rPr>
        <w:t xml:space="preserve">в течение 3 (трёх) рабочих дней с даты получения уведомления. </w:t>
      </w:r>
      <w:r w:rsidRPr="007F6D73">
        <w:rPr>
          <w:rFonts w:ascii="Times New Roman" w:eastAsia="Times New Roman" w:hAnsi="Times New Roman" w:cs="Times New Roman"/>
          <w:lang w:eastAsia="ru-RU"/>
        </w:rPr>
        <w:t xml:space="preserve"> </w:t>
      </w:r>
    </w:p>
    <w:p w:rsidR="003B4808" w:rsidRPr="007F6D73" w:rsidRDefault="003B4808" w:rsidP="00654D32">
      <w:pPr>
        <w:spacing w:after="0" w:line="240" w:lineRule="auto"/>
        <w:ind w:left="709" w:hanging="709"/>
        <w:jc w:val="both"/>
        <w:rPr>
          <w:rFonts w:ascii="Times New Roman" w:eastAsia="Times New Roman" w:hAnsi="Times New Roman" w:cs="Times New Roman"/>
          <w:lang w:eastAsia="ru-RU"/>
        </w:rPr>
      </w:pPr>
    </w:p>
    <w:p w:rsidR="00654D32" w:rsidRPr="007F6D73" w:rsidRDefault="00654D32" w:rsidP="00654D32">
      <w:pPr>
        <w:numPr>
          <w:ilvl w:val="0"/>
          <w:numId w:val="5"/>
        </w:numPr>
        <w:tabs>
          <w:tab w:val="num" w:pos="-6946"/>
        </w:tabs>
        <w:spacing w:after="0" w:line="240" w:lineRule="auto"/>
        <w:ind w:left="426" w:hanging="426"/>
        <w:contextualSpacing/>
        <w:jc w:val="center"/>
        <w:rPr>
          <w:rFonts w:ascii="Times New Roman" w:eastAsia="Times New Roman" w:hAnsi="Times New Roman" w:cs="Times New Roman"/>
          <w:b/>
        </w:rPr>
      </w:pPr>
      <w:r w:rsidRPr="007F6D73">
        <w:rPr>
          <w:rFonts w:ascii="Times New Roman" w:eastAsia="Times New Roman" w:hAnsi="Times New Roman" w:cs="Times New Roman"/>
          <w:b/>
        </w:rPr>
        <w:t>СПОРЫ И РАЗНОГЛАСИЯ</w:t>
      </w:r>
    </w:p>
    <w:p w:rsidR="00654D32" w:rsidRPr="007F6D73" w:rsidRDefault="00654D32" w:rsidP="00654D32">
      <w:pPr>
        <w:numPr>
          <w:ilvl w:val="1"/>
          <w:numId w:val="5"/>
        </w:numPr>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t xml:space="preserve">Все споры и разногласия, которые могут возникнуть в связи с исполнением настоящего Договора, разрешаются путём переговоров. </w:t>
      </w:r>
    </w:p>
    <w:p w:rsidR="00654D32" w:rsidRPr="007F6D73" w:rsidRDefault="00266F8F" w:rsidP="00266F8F">
      <w:pPr>
        <w:numPr>
          <w:ilvl w:val="1"/>
          <w:numId w:val="5"/>
        </w:numPr>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t xml:space="preserve">Обращение в суд без предварительного предъявления претензии согласно вышеуказанному порядку недопустимо. Срок для ответа на претензию – 5 (пять) рабочих дней с даты ее получения. Датой получения претензии (ответа на претензию) будет являться дата штемпеля почтового отделения Стороны, которой она адресована (при предъявлении претензии (ответа) посредством почтовой связи) либо дата отметки о приемке претензии (ответа) (в случае </w:t>
      </w:r>
      <w:r w:rsidRPr="007F6D73">
        <w:rPr>
          <w:rFonts w:ascii="Times New Roman" w:eastAsia="Times New Roman" w:hAnsi="Times New Roman" w:cs="Times New Roman"/>
        </w:rPr>
        <w:lastRenderedPageBreak/>
        <w:t>предъявления претензии (ответа) нарочно, либо дата получения отчета о доставке в случае предъявления претензии посредством электронной почты</w:t>
      </w:r>
      <w:r w:rsidR="003B4808" w:rsidRPr="007F6D73">
        <w:rPr>
          <w:rFonts w:ascii="Times New Roman" w:eastAsia="Times New Roman" w:hAnsi="Times New Roman" w:cs="Times New Roman"/>
        </w:rPr>
        <w:t>.</w:t>
      </w:r>
    </w:p>
    <w:p w:rsidR="003B4808" w:rsidRPr="007F6D73" w:rsidRDefault="003B4808" w:rsidP="003B4808">
      <w:pPr>
        <w:spacing w:after="0" w:line="240" w:lineRule="auto"/>
        <w:ind w:left="705"/>
        <w:contextualSpacing/>
        <w:jc w:val="both"/>
        <w:rPr>
          <w:rFonts w:ascii="Times New Roman" w:eastAsia="Times New Roman" w:hAnsi="Times New Roman" w:cs="Times New Roman"/>
        </w:rPr>
      </w:pPr>
    </w:p>
    <w:p w:rsidR="00654D32" w:rsidRPr="007F6D73" w:rsidRDefault="00654D32" w:rsidP="009504BF">
      <w:pPr>
        <w:pStyle w:val="a7"/>
        <w:numPr>
          <w:ilvl w:val="0"/>
          <w:numId w:val="5"/>
        </w:numPr>
        <w:tabs>
          <w:tab w:val="left" w:pos="2910"/>
        </w:tabs>
        <w:spacing w:after="0" w:line="240" w:lineRule="auto"/>
        <w:jc w:val="center"/>
        <w:rPr>
          <w:rFonts w:eastAsia="Times New Roman" w:cs="Times New Roman"/>
          <w:b/>
          <w:sz w:val="22"/>
          <w:szCs w:val="22"/>
        </w:rPr>
      </w:pPr>
      <w:r w:rsidRPr="007F6D73">
        <w:rPr>
          <w:rFonts w:eastAsia="Times New Roman" w:cs="Times New Roman"/>
          <w:b/>
          <w:sz w:val="22"/>
          <w:szCs w:val="22"/>
        </w:rPr>
        <w:t>АНТИКОРРУПЦИОННАЯ ОГОВОРКА</w:t>
      </w:r>
    </w:p>
    <w:p w:rsidR="00654D32" w:rsidRPr="007F6D73" w:rsidRDefault="00654D32" w:rsidP="00654D32">
      <w:pPr>
        <w:numPr>
          <w:ilvl w:val="1"/>
          <w:numId w:val="5"/>
        </w:numPr>
        <w:spacing w:after="0" w:line="240" w:lineRule="auto"/>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Каждая Сторона (данный термин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настоящему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 </w:t>
      </w:r>
    </w:p>
    <w:p w:rsidR="00654D32" w:rsidRPr="007F6D73" w:rsidRDefault="00654D32" w:rsidP="00654D32">
      <w:pPr>
        <w:numPr>
          <w:ilvl w:val="1"/>
          <w:numId w:val="5"/>
        </w:numPr>
        <w:tabs>
          <w:tab w:val="left" w:pos="0"/>
        </w:tabs>
        <w:spacing w:after="0" w:line="240" w:lineRule="auto"/>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настоящим Договором. </w:t>
      </w:r>
    </w:p>
    <w:p w:rsidR="00654D32" w:rsidRPr="007F6D73" w:rsidRDefault="00654D32" w:rsidP="00654D32">
      <w:pPr>
        <w:numPr>
          <w:ilvl w:val="1"/>
          <w:numId w:val="5"/>
        </w:numPr>
        <w:spacing w:after="0" w:line="240" w:lineRule="auto"/>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Каждая Сторона признает и соглашается с тем, что она ознакомилась с законами против взяточничества и отмывания денег всех стран, в которых она учреждена или зарегистрирована и в которых она осуществляет свою деятельность, и будет соблюдать указанные законы. </w:t>
      </w:r>
    </w:p>
    <w:p w:rsidR="00654D32" w:rsidRPr="007F6D73" w:rsidRDefault="00654D32" w:rsidP="00654D32">
      <w:pPr>
        <w:numPr>
          <w:ilvl w:val="1"/>
          <w:numId w:val="5"/>
        </w:numPr>
        <w:spacing w:after="0" w:line="240" w:lineRule="auto"/>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взяточничества или отмывания денег.</w:t>
      </w:r>
    </w:p>
    <w:p w:rsidR="00654D32" w:rsidRPr="007F6D73" w:rsidRDefault="00654D32" w:rsidP="00654D32">
      <w:pPr>
        <w:numPr>
          <w:ilvl w:val="1"/>
          <w:numId w:val="5"/>
        </w:numPr>
        <w:spacing w:after="0" w:line="240" w:lineRule="auto"/>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Стороны соглашаются с тем, что их бухгалтерская документация должна точно отражать все платежи, осуществляемые по настоящему Договору. </w:t>
      </w:r>
    </w:p>
    <w:p w:rsidR="00654D32" w:rsidRPr="007F6D73" w:rsidRDefault="00654D32" w:rsidP="00654D32">
      <w:pPr>
        <w:numPr>
          <w:ilvl w:val="1"/>
          <w:numId w:val="5"/>
        </w:numPr>
        <w:spacing w:after="0" w:line="240" w:lineRule="auto"/>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Если одной из Сторон станет известно о фактическом или предположительном нарушении ею какого-либо из настоящих положений о противодействии взяточничеству и коррупции, она должна немедленно поставить об этом в известность другую Сторону и оказать ей содействие в расследовании, проводимому по данному делу. </w:t>
      </w:r>
    </w:p>
    <w:p w:rsidR="00654D32" w:rsidRPr="007F6D73" w:rsidRDefault="00654D32" w:rsidP="00654D32">
      <w:pPr>
        <w:numPr>
          <w:ilvl w:val="1"/>
          <w:numId w:val="5"/>
        </w:numPr>
        <w:spacing w:after="0" w:line="240" w:lineRule="auto"/>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Стороны соглашаются разработать для своих сотрудников и следовать политикам и процедурам по борьбе с коррупцией, необходимым для предотвращения фактов взяточничества или попыток дачи взяток. </w:t>
      </w:r>
    </w:p>
    <w:p w:rsidR="00654D32" w:rsidRPr="007F6D73" w:rsidRDefault="00654D32" w:rsidP="00654D32">
      <w:pPr>
        <w:numPr>
          <w:ilvl w:val="1"/>
          <w:numId w:val="5"/>
        </w:numPr>
        <w:spacing w:after="0" w:line="240" w:lineRule="auto"/>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Каждая Сторона обязуется обеспечить выполнение своими подрядчиками, консультантами, агентами и другими лицами, предоставляющими услуги от ее имени по настоящему Договору, процедур по предотвращению фактов взяточничества или попыток дачи взяток. </w:t>
      </w:r>
    </w:p>
    <w:p w:rsidR="00654D32" w:rsidRPr="007F6D73" w:rsidRDefault="00654D32" w:rsidP="00654D32">
      <w:pPr>
        <w:numPr>
          <w:ilvl w:val="1"/>
          <w:numId w:val="5"/>
        </w:numPr>
        <w:spacing w:after="0" w:line="240" w:lineRule="auto"/>
        <w:jc w:val="both"/>
        <w:rPr>
          <w:rFonts w:ascii="Times New Roman" w:eastAsia="Times New Roman" w:hAnsi="Times New Roman" w:cs="Times New Roman"/>
          <w:lang w:eastAsia="ru-RU"/>
        </w:rPr>
      </w:pPr>
      <w:r w:rsidRPr="007F6D73">
        <w:rPr>
          <w:rFonts w:ascii="Times New Roman" w:eastAsia="Times New Roman" w:hAnsi="Times New Roman" w:cs="Times New Roman"/>
          <w:lang w:eastAsia="ru-RU"/>
        </w:rPr>
        <w:t xml:space="preserve">Стороны соглашаются, что в дополнение к правам на расторжение (отказ от исполнения), предусмотренным другими положениями настоящего Договора, не нарушающая Сторона имеет право немедленно расторгнуть (отказаться от исполнения) настоящий Договор в случае нарушения другой Стороной настоящих положений о противодействии взяточничеству и коррупции, и при этом другая Сторона не вправе требовать какие-либо дополнительные платежи в рамках настоящего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настоящему Договору до его расторжения. </w:t>
      </w:r>
    </w:p>
    <w:p w:rsidR="00654D32" w:rsidRPr="007F6D73" w:rsidRDefault="00654D32" w:rsidP="00654D32">
      <w:pPr>
        <w:numPr>
          <w:ilvl w:val="1"/>
          <w:numId w:val="5"/>
        </w:numPr>
        <w:spacing w:after="0" w:line="240" w:lineRule="auto"/>
        <w:contextualSpacing/>
        <w:jc w:val="both"/>
        <w:rPr>
          <w:rFonts w:ascii="Times New Roman" w:eastAsia="Calibri" w:hAnsi="Times New Roman" w:cs="Times New Roman"/>
        </w:rPr>
      </w:pPr>
      <w:r w:rsidRPr="007F6D73">
        <w:rPr>
          <w:rFonts w:ascii="Times New Roman" w:eastAsia="Calibri" w:hAnsi="Times New Roman" w:cs="Times New Roman"/>
        </w:rPr>
        <w:t>Каждая из Сторон освобождается от обязательств по осуществлению какого-либо платежа, который может причитаться другой Стороне по настоящему Договору, если такой платёж связан с нарушением другой Стороной настоящих положений о противодействии взяточничеству и коррупции.</w:t>
      </w:r>
    </w:p>
    <w:p w:rsidR="003B4808" w:rsidRPr="007F6D73" w:rsidRDefault="003B4808" w:rsidP="003B4808">
      <w:pPr>
        <w:spacing w:after="0" w:line="240" w:lineRule="auto"/>
        <w:ind w:left="705"/>
        <w:contextualSpacing/>
        <w:jc w:val="both"/>
        <w:rPr>
          <w:rFonts w:ascii="Times New Roman" w:eastAsia="Calibri" w:hAnsi="Times New Roman" w:cs="Times New Roman"/>
        </w:rPr>
      </w:pPr>
    </w:p>
    <w:p w:rsidR="00654D32" w:rsidRPr="007F6D73" w:rsidRDefault="00654D32" w:rsidP="00654D32">
      <w:pPr>
        <w:numPr>
          <w:ilvl w:val="0"/>
          <w:numId w:val="5"/>
        </w:numPr>
        <w:spacing w:after="0" w:line="240" w:lineRule="auto"/>
        <w:ind w:left="426" w:hanging="426"/>
        <w:contextualSpacing/>
        <w:jc w:val="center"/>
        <w:rPr>
          <w:rFonts w:ascii="Times New Roman" w:eastAsia="Times New Roman" w:hAnsi="Times New Roman" w:cs="Times New Roman"/>
          <w:b/>
        </w:rPr>
      </w:pPr>
      <w:r w:rsidRPr="007F6D73">
        <w:rPr>
          <w:rFonts w:ascii="Times New Roman" w:eastAsia="Times New Roman" w:hAnsi="Times New Roman" w:cs="Times New Roman"/>
          <w:b/>
        </w:rPr>
        <w:t>ПРОЧИЕ УСЛОВИЯ</w:t>
      </w:r>
    </w:p>
    <w:p w:rsidR="00654D32" w:rsidRPr="007F6D73" w:rsidRDefault="00654D32" w:rsidP="00654D32">
      <w:pPr>
        <w:numPr>
          <w:ilvl w:val="1"/>
          <w:numId w:val="5"/>
        </w:numPr>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t>Все изменения и дополнения к настоящему Договору должны быть составлены в письменной форме и подписаны Сторонами.</w:t>
      </w:r>
    </w:p>
    <w:p w:rsidR="005F56FF" w:rsidRPr="007F6D73" w:rsidRDefault="005F56FF" w:rsidP="005F56FF">
      <w:pPr>
        <w:numPr>
          <w:ilvl w:val="1"/>
          <w:numId w:val="5"/>
        </w:numPr>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t>Стороны условились, что в период действия настоящего Договора документы, договор, приложения и дополнения к нему, в том числе и финансовые, переданные Сторонами по средствам факсимильной, электронной или иной связи, позволяющие определить источник их отправления, будут иметь юридическую силу, до момента получения оригинала соответствующего документа. Сторона, направившая по факсу какой-либо из вышеназванных документов, обязана в течение последующих 5 (пяти) дней направить оригинал соответствующего документа другой стороне.</w:t>
      </w:r>
    </w:p>
    <w:p w:rsidR="005F56FF" w:rsidRPr="007F6D73" w:rsidRDefault="005F56FF" w:rsidP="005F56FF">
      <w:pPr>
        <w:numPr>
          <w:ilvl w:val="1"/>
          <w:numId w:val="5"/>
        </w:numPr>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lastRenderedPageBreak/>
        <w:t>Все извещения и иная переписка Сторон по настоящему Договору должна осуществляться на указанные в разделе 12 адреса и будет считаться отправленной надлежащим образом.</w:t>
      </w:r>
    </w:p>
    <w:p w:rsidR="005F56FF" w:rsidRPr="007F6D73" w:rsidRDefault="005F56FF" w:rsidP="005F56FF">
      <w:pPr>
        <w:numPr>
          <w:ilvl w:val="1"/>
          <w:numId w:val="5"/>
        </w:numPr>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t>Взаимоотношения Сторон, не урегулированные условиями настоящего Договора, регламентируются действующим законодательством Республики Казахстан.</w:t>
      </w:r>
    </w:p>
    <w:p w:rsidR="005F56FF" w:rsidRDefault="005F56FF" w:rsidP="005F56FF">
      <w:pPr>
        <w:numPr>
          <w:ilvl w:val="1"/>
          <w:numId w:val="5"/>
        </w:numPr>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t>Настоящим Стороны свидетельствуют достоверность предоставленных ими реквизитов и обязуются извещать друг друга об их изменении в течение 10-ти дней с момента возникновения соответствующих изменений. В случае недостоверности данных либо не извещении об их изменении другая Сторона не отвечает за возникшее в связи с этим ненадлежащее исполнение своих обязательств по Договору</w:t>
      </w:r>
      <w:r w:rsidR="005444CE">
        <w:rPr>
          <w:rFonts w:ascii="Times New Roman" w:eastAsia="Times New Roman" w:hAnsi="Times New Roman" w:cs="Times New Roman"/>
        </w:rPr>
        <w:t>.</w:t>
      </w:r>
    </w:p>
    <w:p w:rsidR="00AC4083" w:rsidRPr="007F6D73" w:rsidRDefault="00AC4083" w:rsidP="005F56FF">
      <w:pPr>
        <w:numPr>
          <w:ilvl w:val="1"/>
          <w:numId w:val="5"/>
        </w:numPr>
        <w:spacing w:after="0" w:line="240" w:lineRule="auto"/>
        <w:contextualSpacing/>
        <w:jc w:val="both"/>
        <w:rPr>
          <w:rFonts w:ascii="Times New Roman" w:eastAsia="Times New Roman" w:hAnsi="Times New Roman" w:cs="Times New Roman"/>
        </w:rPr>
      </w:pPr>
      <w:r w:rsidRPr="003B35EC">
        <w:rPr>
          <w:rFonts w:ascii="Times New Roman" w:eastAsia="Times New Roman" w:hAnsi="Times New Roman" w:cs="Times New Roman"/>
        </w:rPr>
        <w:t>Стороны не возражают при подписании настоящего Договора использование средств факсимильного копирования подписи Покупателя</w:t>
      </w:r>
      <w:proofErr w:type="gramStart"/>
      <w:r w:rsidRPr="003B35EC">
        <w:rPr>
          <w:rFonts w:ascii="Times New Roman" w:eastAsia="Times New Roman" w:hAnsi="Times New Roman" w:cs="Times New Roman"/>
        </w:rPr>
        <w:t xml:space="preserve"> ,</w:t>
      </w:r>
      <w:proofErr w:type="gramEnd"/>
      <w:r w:rsidRPr="003B35EC">
        <w:rPr>
          <w:rFonts w:ascii="Times New Roman" w:eastAsia="Times New Roman" w:hAnsi="Times New Roman" w:cs="Times New Roman"/>
        </w:rPr>
        <w:t xml:space="preserve"> которая имеет юридическую силу</w:t>
      </w:r>
    </w:p>
    <w:p w:rsidR="00654D32" w:rsidRPr="007F6D73" w:rsidRDefault="00654D32" w:rsidP="00654D32">
      <w:pPr>
        <w:numPr>
          <w:ilvl w:val="1"/>
          <w:numId w:val="5"/>
        </w:numPr>
        <w:spacing w:after="0" w:line="240" w:lineRule="auto"/>
        <w:contextualSpacing/>
        <w:jc w:val="both"/>
        <w:rPr>
          <w:rFonts w:ascii="Times New Roman" w:eastAsia="Times New Roman" w:hAnsi="Times New Roman" w:cs="Times New Roman"/>
        </w:rPr>
      </w:pPr>
      <w:r w:rsidRPr="007F6D73">
        <w:rPr>
          <w:rFonts w:ascii="Times New Roman" w:eastAsia="Times New Roman" w:hAnsi="Times New Roman" w:cs="Times New Roman"/>
        </w:rPr>
        <w:t>Текст настоящего договора составлен на русском языке в 2 (двух) экземплярах, имеющих равную юридическую силу. У каждой из сторон на</w:t>
      </w:r>
      <w:r w:rsidR="00CB4C66" w:rsidRPr="007F6D73">
        <w:rPr>
          <w:rFonts w:ascii="Times New Roman" w:eastAsia="Times New Roman" w:hAnsi="Times New Roman" w:cs="Times New Roman"/>
        </w:rPr>
        <w:t>ходится по 1 (одному) экземпляру текста Д</w:t>
      </w:r>
      <w:r w:rsidRPr="007F6D73">
        <w:rPr>
          <w:rFonts w:ascii="Times New Roman" w:eastAsia="Times New Roman" w:hAnsi="Times New Roman" w:cs="Times New Roman"/>
        </w:rPr>
        <w:t>оговора</w:t>
      </w:r>
      <w:r w:rsidR="00CB4C66" w:rsidRPr="007F6D73">
        <w:rPr>
          <w:rFonts w:ascii="Times New Roman" w:eastAsia="Times New Roman" w:hAnsi="Times New Roman" w:cs="Times New Roman"/>
        </w:rPr>
        <w:t>.</w:t>
      </w:r>
    </w:p>
    <w:p w:rsidR="00CB4C66" w:rsidRPr="007F6D73" w:rsidRDefault="00CB4C66" w:rsidP="00CB4C66">
      <w:pPr>
        <w:spacing w:after="0" w:line="240" w:lineRule="auto"/>
        <w:ind w:left="705"/>
        <w:contextualSpacing/>
        <w:jc w:val="both"/>
        <w:rPr>
          <w:rFonts w:ascii="Times New Roman" w:eastAsia="Times New Roman" w:hAnsi="Times New Roman" w:cs="Times New Roman"/>
        </w:rPr>
      </w:pPr>
    </w:p>
    <w:p w:rsidR="00654D32" w:rsidRPr="007F6D73" w:rsidRDefault="00654D32" w:rsidP="00654D32">
      <w:pPr>
        <w:numPr>
          <w:ilvl w:val="0"/>
          <w:numId w:val="5"/>
        </w:numPr>
        <w:tabs>
          <w:tab w:val="num" w:pos="-6804"/>
        </w:tabs>
        <w:spacing w:after="0" w:line="240" w:lineRule="auto"/>
        <w:ind w:left="426" w:hanging="426"/>
        <w:contextualSpacing/>
        <w:jc w:val="center"/>
        <w:rPr>
          <w:rFonts w:ascii="Times New Roman" w:eastAsia="Times New Roman" w:hAnsi="Times New Roman" w:cs="Times New Roman"/>
          <w:b/>
        </w:rPr>
      </w:pPr>
      <w:r w:rsidRPr="007F6D73">
        <w:rPr>
          <w:rFonts w:ascii="Times New Roman" w:eastAsia="Times New Roman" w:hAnsi="Times New Roman" w:cs="Times New Roman"/>
          <w:b/>
        </w:rPr>
        <w:t>РЕКВИЗИТЫ И ЮРИДИЧЕСКИЕ АДРЕСА СТОРОН</w:t>
      </w:r>
    </w:p>
    <w:tbl>
      <w:tblPr>
        <w:tblStyle w:val="a3"/>
        <w:tblW w:w="9061" w:type="dxa"/>
        <w:tblInd w:w="426" w:type="dxa"/>
        <w:tblLook w:val="04A0" w:firstRow="1" w:lastRow="0" w:firstColumn="1" w:lastColumn="0" w:noHBand="0" w:noVBand="1"/>
      </w:tblPr>
      <w:tblGrid>
        <w:gridCol w:w="4785"/>
        <w:gridCol w:w="4276"/>
      </w:tblGrid>
      <w:tr w:rsidR="00F265C0" w:rsidRPr="007F6D73" w:rsidTr="00F265C0">
        <w:tc>
          <w:tcPr>
            <w:tcW w:w="4785" w:type="dxa"/>
          </w:tcPr>
          <w:p w:rsidR="00F265C0" w:rsidRPr="007F6D73" w:rsidRDefault="00F265C0" w:rsidP="00F265C0">
            <w:pPr>
              <w:tabs>
                <w:tab w:val="left" w:pos="169"/>
              </w:tabs>
              <w:suppressAutoHyphens/>
              <w:spacing w:after="200" w:line="276" w:lineRule="auto"/>
              <w:ind w:left="169"/>
              <w:contextualSpacing/>
              <w:rPr>
                <w:rFonts w:ascii="Times New Roman" w:hAnsi="Times New Roman" w:cs="Times New Roman"/>
                <w:b/>
                <w:lang w:eastAsia="en-US" w:bidi="hi-IN"/>
              </w:rPr>
            </w:pPr>
            <w:r w:rsidRPr="007F6D73">
              <w:rPr>
                <w:rFonts w:ascii="Times New Roman" w:hAnsi="Times New Roman" w:cs="Times New Roman"/>
                <w:b/>
                <w:lang w:eastAsia="en-US" w:bidi="hi-IN"/>
              </w:rPr>
              <w:t>ПОКУПАТЕЛЬ:</w:t>
            </w:r>
          </w:p>
          <w:p w:rsidR="00F265C0" w:rsidRPr="007F6D73" w:rsidRDefault="00AC4083" w:rsidP="00F265C0">
            <w:pPr>
              <w:tabs>
                <w:tab w:val="left" w:pos="-114"/>
              </w:tabs>
              <w:ind w:left="169"/>
              <w:rPr>
                <w:rFonts w:ascii="Times New Roman" w:eastAsiaTheme="minorHAnsi" w:hAnsi="Times New Roman" w:cs="Times New Roman"/>
                <w:b/>
                <w:lang w:eastAsia="en-US"/>
              </w:rPr>
            </w:pPr>
            <w:r>
              <w:rPr>
                <w:rFonts w:ascii="Times New Roman" w:eastAsiaTheme="minorHAnsi" w:hAnsi="Times New Roman" w:cs="Times New Roman"/>
                <w:b/>
                <w:lang w:eastAsia="en-US"/>
              </w:rPr>
              <w:t>А</w:t>
            </w:r>
            <w:r w:rsidR="00F265C0" w:rsidRPr="007F6D73">
              <w:rPr>
                <w:rFonts w:ascii="Times New Roman" w:eastAsiaTheme="minorHAnsi" w:hAnsi="Times New Roman" w:cs="Times New Roman"/>
                <w:b/>
                <w:lang w:eastAsia="en-US"/>
              </w:rPr>
              <w:t>О “</w:t>
            </w:r>
            <w:r w:rsidR="00F265C0" w:rsidRPr="007F6D73">
              <w:rPr>
                <w:rFonts w:ascii="Times New Roman" w:eastAsiaTheme="minorHAnsi" w:hAnsi="Times New Roman" w:cs="Times New Roman"/>
                <w:b/>
                <w:lang w:val="en-US" w:eastAsia="en-US"/>
              </w:rPr>
              <w:t>Goldstone</w:t>
            </w:r>
            <w:r w:rsidR="00F265C0" w:rsidRPr="007F6D73">
              <w:rPr>
                <w:rFonts w:ascii="Times New Roman" w:eastAsiaTheme="minorHAnsi" w:hAnsi="Times New Roman" w:cs="Times New Roman"/>
                <w:b/>
                <w:lang w:eastAsia="en-US"/>
              </w:rPr>
              <w:t xml:space="preserve"> </w:t>
            </w:r>
            <w:r w:rsidR="00F265C0" w:rsidRPr="007F6D73">
              <w:rPr>
                <w:rFonts w:ascii="Times New Roman" w:eastAsiaTheme="minorHAnsi" w:hAnsi="Times New Roman" w:cs="Times New Roman"/>
                <w:b/>
                <w:lang w:val="en-US" w:eastAsia="en-US"/>
              </w:rPr>
              <w:t>Minerals</w:t>
            </w:r>
            <w:r w:rsidR="00F265C0" w:rsidRPr="007F6D73">
              <w:rPr>
                <w:rFonts w:ascii="Times New Roman" w:eastAsiaTheme="minorHAnsi" w:hAnsi="Times New Roman" w:cs="Times New Roman"/>
                <w:b/>
                <w:lang w:eastAsia="en-US"/>
              </w:rPr>
              <w:t>”</w:t>
            </w:r>
          </w:p>
          <w:p w:rsidR="00F265C0" w:rsidRPr="007F6D73" w:rsidRDefault="00F265C0" w:rsidP="00F265C0">
            <w:pPr>
              <w:tabs>
                <w:tab w:val="left" w:pos="-114"/>
              </w:tabs>
              <w:ind w:left="169"/>
              <w:rPr>
                <w:rFonts w:ascii="Times New Roman" w:eastAsiaTheme="minorHAnsi" w:hAnsi="Times New Roman" w:cs="Times New Roman"/>
                <w:lang w:eastAsia="en-US"/>
              </w:rPr>
            </w:pPr>
            <w:r w:rsidRPr="007F6D73">
              <w:rPr>
                <w:rFonts w:ascii="Times New Roman" w:eastAsiaTheme="minorHAnsi" w:hAnsi="Times New Roman" w:cs="Times New Roman"/>
                <w:lang w:eastAsia="en-US"/>
              </w:rPr>
              <w:t>Юридический адрес:</w:t>
            </w:r>
          </w:p>
          <w:p w:rsidR="00F265C0" w:rsidRPr="007F6D73" w:rsidRDefault="00F265C0" w:rsidP="00F265C0">
            <w:pPr>
              <w:tabs>
                <w:tab w:val="left" w:pos="-114"/>
              </w:tabs>
              <w:ind w:left="169"/>
              <w:rPr>
                <w:rFonts w:ascii="Times New Roman" w:eastAsiaTheme="minorHAnsi" w:hAnsi="Times New Roman" w:cs="Times New Roman"/>
                <w:lang w:eastAsia="en-US"/>
              </w:rPr>
            </w:pPr>
            <w:r w:rsidRPr="007F6D73">
              <w:rPr>
                <w:rFonts w:ascii="Times New Roman" w:eastAsiaTheme="minorHAnsi" w:hAnsi="Times New Roman" w:cs="Times New Roman"/>
                <w:lang w:eastAsia="en-US"/>
              </w:rPr>
              <w:t xml:space="preserve">071000, Республика Казахстан, Восточно-Казахстанская область, </w:t>
            </w:r>
            <w:proofErr w:type="spellStart"/>
            <w:r w:rsidRPr="007F6D73">
              <w:rPr>
                <w:rFonts w:ascii="Times New Roman" w:eastAsiaTheme="minorHAnsi" w:hAnsi="Times New Roman" w:cs="Times New Roman"/>
                <w:lang w:eastAsia="en-US"/>
              </w:rPr>
              <w:t>Кокпектинский</w:t>
            </w:r>
            <w:proofErr w:type="spellEnd"/>
            <w:r w:rsidRPr="007F6D73">
              <w:rPr>
                <w:rFonts w:ascii="Times New Roman" w:eastAsiaTheme="minorHAnsi" w:hAnsi="Times New Roman" w:cs="Times New Roman"/>
                <w:lang w:eastAsia="en-US"/>
              </w:rPr>
              <w:t xml:space="preserve"> район, село </w:t>
            </w:r>
            <w:proofErr w:type="spellStart"/>
            <w:r w:rsidRPr="007F6D73">
              <w:rPr>
                <w:rFonts w:ascii="Times New Roman" w:eastAsiaTheme="minorHAnsi" w:hAnsi="Times New Roman" w:cs="Times New Roman"/>
                <w:lang w:eastAsia="en-US"/>
              </w:rPr>
              <w:t>Кокпекты</w:t>
            </w:r>
            <w:proofErr w:type="spellEnd"/>
            <w:r w:rsidRPr="007F6D73">
              <w:rPr>
                <w:rFonts w:ascii="Times New Roman" w:eastAsiaTheme="minorHAnsi" w:hAnsi="Times New Roman" w:cs="Times New Roman"/>
                <w:lang w:eastAsia="en-US"/>
              </w:rPr>
              <w:t xml:space="preserve">, ул. </w:t>
            </w:r>
            <w:proofErr w:type="spellStart"/>
            <w:r w:rsidRPr="007F6D73">
              <w:rPr>
                <w:rFonts w:ascii="Times New Roman" w:eastAsiaTheme="minorHAnsi" w:hAnsi="Times New Roman" w:cs="Times New Roman"/>
                <w:lang w:eastAsia="en-US"/>
              </w:rPr>
              <w:t>Абылайхана</w:t>
            </w:r>
            <w:proofErr w:type="spellEnd"/>
            <w:r w:rsidRPr="007F6D73">
              <w:rPr>
                <w:rFonts w:ascii="Times New Roman" w:eastAsiaTheme="minorHAnsi" w:hAnsi="Times New Roman" w:cs="Times New Roman"/>
                <w:lang w:eastAsia="en-US"/>
              </w:rPr>
              <w:t>, 19</w:t>
            </w:r>
          </w:p>
          <w:p w:rsidR="00F265C0" w:rsidRPr="007F6D73" w:rsidRDefault="00BA668A" w:rsidP="00F265C0">
            <w:pPr>
              <w:tabs>
                <w:tab w:val="left" w:pos="-114"/>
              </w:tabs>
              <w:ind w:left="169"/>
              <w:rPr>
                <w:rFonts w:ascii="Times New Roman" w:eastAsiaTheme="minorHAnsi" w:hAnsi="Times New Roman" w:cs="Times New Roman"/>
                <w:lang w:eastAsia="en-US"/>
              </w:rPr>
            </w:pPr>
            <w:r>
              <w:rPr>
                <w:rFonts w:ascii="Times New Roman" w:eastAsiaTheme="minorHAnsi" w:hAnsi="Times New Roman" w:cs="Times New Roman"/>
                <w:lang w:eastAsia="en-US"/>
              </w:rPr>
              <w:t>Тел: 8 (7232) 492 270</w:t>
            </w:r>
          </w:p>
          <w:p w:rsidR="00F265C0" w:rsidRPr="007F6D73" w:rsidRDefault="00F265C0" w:rsidP="00F265C0">
            <w:pPr>
              <w:tabs>
                <w:tab w:val="left" w:pos="-114"/>
              </w:tabs>
              <w:ind w:left="169"/>
              <w:rPr>
                <w:rFonts w:ascii="Times New Roman" w:eastAsiaTheme="minorHAnsi" w:hAnsi="Times New Roman" w:cs="Times New Roman"/>
                <w:lang w:eastAsia="en-US"/>
              </w:rPr>
            </w:pPr>
            <w:r w:rsidRPr="007F6D73">
              <w:rPr>
                <w:rFonts w:ascii="Times New Roman" w:eastAsiaTheme="minorHAnsi" w:hAnsi="Times New Roman" w:cs="Times New Roman"/>
                <w:lang w:eastAsia="en-US"/>
              </w:rPr>
              <w:t>БИН: 111 240 020 714</w:t>
            </w:r>
          </w:p>
          <w:p w:rsidR="00F265C0" w:rsidRPr="007F6D73" w:rsidRDefault="00F265C0" w:rsidP="00F265C0">
            <w:pPr>
              <w:tabs>
                <w:tab w:val="left" w:pos="-114"/>
              </w:tabs>
              <w:ind w:left="169"/>
              <w:rPr>
                <w:rFonts w:ascii="Times New Roman" w:eastAsiaTheme="minorHAnsi" w:hAnsi="Times New Roman" w:cs="Times New Roman"/>
                <w:lang w:eastAsia="en-US"/>
              </w:rPr>
            </w:pPr>
            <w:r w:rsidRPr="007F6D73">
              <w:rPr>
                <w:rFonts w:ascii="Times New Roman" w:eastAsiaTheme="minorHAnsi" w:hAnsi="Times New Roman" w:cs="Times New Roman"/>
                <w:lang w:eastAsia="en-US"/>
              </w:rPr>
              <w:t>Банк: АО “</w:t>
            </w:r>
            <w:r w:rsidRPr="007F6D73">
              <w:rPr>
                <w:rFonts w:ascii="Times New Roman" w:eastAsiaTheme="minorHAnsi" w:hAnsi="Times New Roman" w:cs="Times New Roman"/>
                <w:lang w:val="en-US" w:eastAsia="en-US"/>
              </w:rPr>
              <w:t>Bank</w:t>
            </w:r>
            <w:r w:rsidRPr="007F6D73">
              <w:rPr>
                <w:rFonts w:ascii="Times New Roman" w:eastAsiaTheme="minorHAnsi" w:hAnsi="Times New Roman" w:cs="Times New Roman"/>
                <w:lang w:eastAsia="en-US"/>
              </w:rPr>
              <w:t xml:space="preserve"> </w:t>
            </w:r>
            <w:r w:rsidRPr="007F6D73">
              <w:rPr>
                <w:rFonts w:ascii="Times New Roman" w:eastAsiaTheme="minorHAnsi" w:hAnsi="Times New Roman" w:cs="Times New Roman"/>
                <w:lang w:val="en-US" w:eastAsia="en-US"/>
              </w:rPr>
              <w:t>RBK</w:t>
            </w:r>
            <w:r w:rsidRPr="007F6D73">
              <w:rPr>
                <w:rFonts w:ascii="Times New Roman" w:eastAsiaTheme="minorHAnsi" w:hAnsi="Times New Roman" w:cs="Times New Roman"/>
                <w:lang w:eastAsia="en-US"/>
              </w:rPr>
              <w:t>”, КБЕ 1</w:t>
            </w:r>
            <w:r w:rsidR="004A163C">
              <w:rPr>
                <w:rFonts w:ascii="Times New Roman" w:eastAsiaTheme="minorHAnsi" w:hAnsi="Times New Roman" w:cs="Times New Roman"/>
                <w:lang w:eastAsia="en-US"/>
              </w:rPr>
              <w:t>6</w:t>
            </w:r>
          </w:p>
          <w:p w:rsidR="00F265C0" w:rsidRPr="007F6D73" w:rsidRDefault="00F265C0" w:rsidP="00F265C0">
            <w:pPr>
              <w:tabs>
                <w:tab w:val="left" w:pos="-114"/>
              </w:tabs>
              <w:ind w:left="169"/>
              <w:rPr>
                <w:rFonts w:ascii="Times New Roman" w:eastAsiaTheme="minorHAnsi" w:hAnsi="Times New Roman" w:cs="Times New Roman"/>
                <w:lang w:eastAsia="en-US"/>
              </w:rPr>
            </w:pPr>
            <w:r w:rsidRPr="007F6D73">
              <w:rPr>
                <w:rFonts w:ascii="Times New Roman" w:eastAsiaTheme="minorHAnsi" w:hAnsi="Times New Roman" w:cs="Times New Roman"/>
                <w:lang w:eastAsia="en-US"/>
              </w:rPr>
              <w:t xml:space="preserve">ИИК: </w:t>
            </w:r>
            <w:r w:rsidRPr="007F6D73">
              <w:rPr>
                <w:rFonts w:ascii="Times New Roman" w:eastAsiaTheme="minorHAnsi" w:hAnsi="Times New Roman" w:cs="Times New Roman"/>
                <w:lang w:val="en-US" w:eastAsia="en-US"/>
              </w:rPr>
              <w:t>KZ</w:t>
            </w:r>
            <w:r w:rsidRPr="007F6D73">
              <w:rPr>
                <w:rFonts w:ascii="Times New Roman" w:eastAsiaTheme="minorHAnsi" w:hAnsi="Times New Roman" w:cs="Times New Roman"/>
                <w:lang w:eastAsia="en-US"/>
              </w:rPr>
              <w:t>54821</w:t>
            </w:r>
            <w:r w:rsidRPr="007F6D73">
              <w:rPr>
                <w:rFonts w:ascii="Times New Roman" w:eastAsiaTheme="minorHAnsi" w:hAnsi="Times New Roman" w:cs="Times New Roman"/>
                <w:lang w:val="en-US" w:eastAsia="en-US"/>
              </w:rPr>
              <w:t>RF</w:t>
            </w:r>
            <w:r w:rsidRPr="007F6D73">
              <w:rPr>
                <w:rFonts w:ascii="Times New Roman" w:eastAsiaTheme="minorHAnsi" w:hAnsi="Times New Roman" w:cs="Times New Roman"/>
                <w:lang w:eastAsia="en-US"/>
              </w:rPr>
              <w:t>7</w:t>
            </w:r>
            <w:r w:rsidRPr="007F6D73">
              <w:rPr>
                <w:rFonts w:ascii="Times New Roman" w:eastAsiaTheme="minorHAnsi" w:hAnsi="Times New Roman" w:cs="Times New Roman"/>
                <w:lang w:val="en-US" w:eastAsia="en-US"/>
              </w:rPr>
              <w:t>YZ</w:t>
            </w:r>
            <w:r w:rsidRPr="007F6D73">
              <w:rPr>
                <w:rFonts w:ascii="Times New Roman" w:eastAsiaTheme="minorHAnsi" w:hAnsi="Times New Roman" w:cs="Times New Roman"/>
                <w:lang w:eastAsia="en-US"/>
              </w:rPr>
              <w:t>10000001</w:t>
            </w:r>
          </w:p>
          <w:p w:rsidR="00F265C0" w:rsidRPr="007F6D73" w:rsidRDefault="00F265C0" w:rsidP="00F265C0">
            <w:pPr>
              <w:tabs>
                <w:tab w:val="left" w:pos="-114"/>
              </w:tabs>
              <w:ind w:left="169"/>
              <w:rPr>
                <w:rFonts w:ascii="Times New Roman" w:eastAsiaTheme="minorHAnsi" w:hAnsi="Times New Roman" w:cs="Times New Roman"/>
                <w:lang w:eastAsia="en-US"/>
              </w:rPr>
            </w:pPr>
            <w:r w:rsidRPr="007F6D73">
              <w:rPr>
                <w:rFonts w:ascii="Times New Roman" w:eastAsiaTheme="minorHAnsi" w:hAnsi="Times New Roman" w:cs="Times New Roman"/>
                <w:lang w:eastAsia="en-US"/>
              </w:rPr>
              <w:t xml:space="preserve">БИК: </w:t>
            </w:r>
            <w:r w:rsidRPr="007F6D73">
              <w:rPr>
                <w:rFonts w:ascii="Times New Roman" w:eastAsiaTheme="minorHAnsi" w:hAnsi="Times New Roman" w:cs="Times New Roman"/>
                <w:lang w:val="en-US" w:eastAsia="en-US"/>
              </w:rPr>
              <w:t>KINCKZKA</w:t>
            </w:r>
          </w:p>
          <w:p w:rsidR="00F265C0" w:rsidRPr="007F6D73" w:rsidRDefault="00F265C0" w:rsidP="00F265C0">
            <w:pPr>
              <w:tabs>
                <w:tab w:val="left" w:pos="-114"/>
              </w:tabs>
              <w:suppressAutoHyphens/>
              <w:spacing w:after="200" w:line="276" w:lineRule="auto"/>
              <w:ind w:left="169"/>
              <w:contextualSpacing/>
              <w:rPr>
                <w:rFonts w:ascii="Times New Roman" w:hAnsi="Times New Roman" w:cs="Times New Roman"/>
                <w:lang w:eastAsia="en-US" w:bidi="hi-IN"/>
              </w:rPr>
            </w:pPr>
          </w:p>
          <w:p w:rsidR="00F265C0" w:rsidRPr="007F6D73" w:rsidRDefault="00F265C0" w:rsidP="00F265C0">
            <w:pPr>
              <w:tabs>
                <w:tab w:val="left" w:pos="-114"/>
              </w:tabs>
              <w:suppressAutoHyphens/>
              <w:spacing w:after="200" w:line="276" w:lineRule="auto"/>
              <w:contextualSpacing/>
              <w:rPr>
                <w:rFonts w:ascii="Times New Roman" w:hAnsi="Times New Roman" w:cs="Times New Roman"/>
                <w:b/>
                <w:lang w:eastAsia="en-US" w:bidi="hi-IN"/>
              </w:rPr>
            </w:pPr>
          </w:p>
          <w:p w:rsidR="00F265C0" w:rsidRPr="007F6D73" w:rsidRDefault="00F265C0" w:rsidP="00F265C0">
            <w:pPr>
              <w:tabs>
                <w:tab w:val="left" w:pos="-114"/>
              </w:tabs>
              <w:suppressAutoHyphens/>
              <w:spacing w:after="200" w:line="276" w:lineRule="auto"/>
              <w:contextualSpacing/>
              <w:rPr>
                <w:rFonts w:ascii="Times New Roman" w:hAnsi="Times New Roman" w:cs="Times New Roman"/>
                <w:b/>
                <w:lang w:eastAsia="en-US" w:bidi="hi-IN"/>
              </w:rPr>
            </w:pPr>
          </w:p>
          <w:p w:rsidR="00F265C0" w:rsidRPr="007F6D73" w:rsidRDefault="00F265C0" w:rsidP="00F265C0">
            <w:pPr>
              <w:tabs>
                <w:tab w:val="left" w:pos="-114"/>
              </w:tabs>
              <w:suppressAutoHyphens/>
              <w:spacing w:after="200" w:line="276" w:lineRule="auto"/>
              <w:ind w:left="169"/>
              <w:contextualSpacing/>
              <w:rPr>
                <w:rFonts w:ascii="Times New Roman" w:hAnsi="Times New Roman" w:cs="Times New Roman"/>
                <w:b/>
                <w:lang w:eastAsia="en-US" w:bidi="hi-IN"/>
              </w:rPr>
            </w:pPr>
          </w:p>
          <w:p w:rsidR="00F265C0" w:rsidRPr="007F6D73" w:rsidRDefault="00F265C0" w:rsidP="00F265C0">
            <w:pPr>
              <w:tabs>
                <w:tab w:val="left" w:pos="-114"/>
              </w:tabs>
              <w:suppressAutoHyphens/>
              <w:spacing w:after="200" w:line="276" w:lineRule="auto"/>
              <w:ind w:left="169"/>
              <w:contextualSpacing/>
              <w:jc w:val="center"/>
              <w:rPr>
                <w:rFonts w:ascii="Times New Roman" w:hAnsi="Times New Roman" w:cs="Times New Roman"/>
                <w:b/>
                <w:lang w:eastAsia="en-US" w:bidi="hi-IN"/>
              </w:rPr>
            </w:pPr>
          </w:p>
          <w:p w:rsidR="00F265C0" w:rsidRPr="007F6D73" w:rsidRDefault="00F265C0" w:rsidP="00F265C0">
            <w:pPr>
              <w:tabs>
                <w:tab w:val="left" w:pos="-114"/>
              </w:tabs>
              <w:suppressAutoHyphens/>
              <w:spacing w:after="200" w:line="276" w:lineRule="auto"/>
              <w:ind w:left="169"/>
              <w:contextualSpacing/>
              <w:jc w:val="center"/>
              <w:rPr>
                <w:rFonts w:ascii="Times New Roman" w:hAnsi="Times New Roman" w:cs="Times New Roman"/>
                <w:b/>
                <w:lang w:eastAsia="en-US" w:bidi="hi-IN"/>
              </w:rPr>
            </w:pPr>
          </w:p>
          <w:p w:rsidR="00F265C0" w:rsidRPr="007F6D73" w:rsidRDefault="00F265C0" w:rsidP="00F265C0">
            <w:pPr>
              <w:tabs>
                <w:tab w:val="left" w:pos="-114"/>
              </w:tabs>
              <w:suppressAutoHyphens/>
              <w:spacing w:after="200" w:line="276" w:lineRule="auto"/>
              <w:ind w:left="169"/>
              <w:contextualSpacing/>
              <w:jc w:val="center"/>
              <w:rPr>
                <w:rFonts w:ascii="Times New Roman" w:hAnsi="Times New Roman" w:cs="Times New Roman"/>
                <w:b/>
                <w:lang w:eastAsia="en-US" w:bidi="hi-IN"/>
              </w:rPr>
            </w:pPr>
          </w:p>
          <w:p w:rsidR="00F265C0" w:rsidRPr="007F6D73" w:rsidRDefault="00F265C0" w:rsidP="00F265C0">
            <w:pPr>
              <w:tabs>
                <w:tab w:val="left" w:pos="-114"/>
              </w:tabs>
              <w:suppressAutoHyphens/>
              <w:spacing w:after="200" w:line="276" w:lineRule="auto"/>
              <w:contextualSpacing/>
              <w:rPr>
                <w:rFonts w:ascii="Times New Roman" w:hAnsi="Times New Roman" w:cs="Times New Roman"/>
                <w:b/>
                <w:lang w:eastAsia="en-US" w:bidi="hi-IN"/>
              </w:rPr>
            </w:pPr>
            <w:r w:rsidRPr="007F6D73">
              <w:rPr>
                <w:rFonts w:ascii="Times New Roman" w:hAnsi="Times New Roman" w:cs="Times New Roman"/>
                <w:b/>
                <w:lang w:eastAsia="en-US" w:bidi="hi-IN"/>
              </w:rPr>
              <w:t>ПОКУПАТЕЛЬ:</w:t>
            </w:r>
          </w:p>
          <w:p w:rsidR="00F265C0" w:rsidRPr="007F6D73" w:rsidRDefault="00F265C0" w:rsidP="00F265C0">
            <w:pPr>
              <w:tabs>
                <w:tab w:val="left" w:pos="-114"/>
              </w:tabs>
              <w:suppressAutoHyphens/>
              <w:spacing w:after="200" w:line="276" w:lineRule="auto"/>
              <w:ind w:left="169"/>
              <w:contextualSpacing/>
              <w:rPr>
                <w:rFonts w:ascii="Times New Roman" w:hAnsi="Times New Roman" w:cs="Times New Roman"/>
                <w:b/>
                <w:lang w:eastAsia="en-US" w:bidi="hi-IN"/>
              </w:rPr>
            </w:pPr>
          </w:p>
          <w:p w:rsidR="00F265C0" w:rsidRPr="007F6D73" w:rsidRDefault="00F265C0" w:rsidP="00F265C0">
            <w:pPr>
              <w:tabs>
                <w:tab w:val="left" w:pos="-114"/>
              </w:tabs>
              <w:suppressAutoHyphens/>
              <w:spacing w:after="200" w:line="276" w:lineRule="auto"/>
              <w:contextualSpacing/>
              <w:rPr>
                <w:rFonts w:ascii="Times New Roman" w:hAnsi="Times New Roman" w:cs="Times New Roman"/>
                <w:b/>
                <w:lang w:eastAsia="en-US" w:bidi="hi-IN"/>
              </w:rPr>
            </w:pPr>
            <w:r w:rsidRPr="007F6D73">
              <w:rPr>
                <w:rFonts w:ascii="Times New Roman" w:hAnsi="Times New Roman" w:cs="Times New Roman"/>
                <w:b/>
                <w:lang w:eastAsia="en-US" w:bidi="hi-IN"/>
              </w:rPr>
              <w:t>_____________________________</w:t>
            </w:r>
          </w:p>
          <w:p w:rsidR="00F265C0" w:rsidRDefault="00F265C0" w:rsidP="00F265C0">
            <w:pPr>
              <w:tabs>
                <w:tab w:val="left" w:pos="-114"/>
              </w:tabs>
              <w:suppressAutoHyphens/>
              <w:spacing w:after="200" w:line="276" w:lineRule="auto"/>
              <w:contextualSpacing/>
              <w:rPr>
                <w:rFonts w:ascii="Times New Roman" w:hAnsi="Times New Roman" w:cs="Times New Roman"/>
                <w:b/>
                <w:lang w:eastAsia="en-US" w:bidi="hi-IN"/>
              </w:rPr>
            </w:pPr>
          </w:p>
          <w:p w:rsidR="00F265C0" w:rsidRPr="007F6D73" w:rsidRDefault="00AC4083" w:rsidP="00AC4083">
            <w:pPr>
              <w:tabs>
                <w:tab w:val="left" w:pos="-114"/>
              </w:tabs>
              <w:suppressAutoHyphens/>
              <w:spacing w:after="200" w:line="276" w:lineRule="auto"/>
              <w:contextualSpacing/>
              <w:rPr>
                <w:rFonts w:ascii="Times New Roman" w:hAnsi="Times New Roman" w:cs="Times New Roman"/>
                <w:b/>
              </w:rPr>
            </w:pPr>
            <w:r>
              <w:rPr>
                <w:rFonts w:ascii="Times New Roman" w:hAnsi="Times New Roman" w:cs="Times New Roman"/>
                <w:b/>
                <w:lang w:eastAsia="en-US" w:bidi="hi-IN"/>
              </w:rPr>
              <w:t xml:space="preserve">                                 </w:t>
            </w:r>
            <w:proofErr w:type="spellStart"/>
            <w:r>
              <w:rPr>
                <w:rFonts w:ascii="Times New Roman" w:hAnsi="Times New Roman" w:cs="Times New Roman"/>
                <w:b/>
                <w:lang w:eastAsia="en-US" w:bidi="hi-IN"/>
              </w:rPr>
              <w:t>Аринов</w:t>
            </w:r>
            <w:proofErr w:type="spellEnd"/>
            <w:r>
              <w:rPr>
                <w:rFonts w:ascii="Times New Roman" w:hAnsi="Times New Roman" w:cs="Times New Roman"/>
                <w:b/>
                <w:lang w:eastAsia="en-US" w:bidi="hi-IN"/>
              </w:rPr>
              <w:t xml:space="preserve"> А.К.</w:t>
            </w:r>
            <w:r w:rsidR="00F265C0" w:rsidRPr="007F6D73">
              <w:rPr>
                <w:rFonts w:ascii="Times New Roman" w:hAnsi="Times New Roman" w:cs="Times New Roman"/>
                <w:b/>
                <w:lang w:eastAsia="en-US" w:bidi="hi-IN"/>
              </w:rPr>
              <w:t xml:space="preserve"> </w:t>
            </w:r>
          </w:p>
        </w:tc>
        <w:tc>
          <w:tcPr>
            <w:tcW w:w="4276" w:type="dxa"/>
          </w:tcPr>
          <w:p w:rsidR="004A163C" w:rsidRPr="005750A7" w:rsidRDefault="004A163C" w:rsidP="004A163C">
            <w:pPr>
              <w:contextualSpacing/>
              <w:rPr>
                <w:rFonts w:ascii="Times New Roman" w:hAnsi="Times New Roman" w:cs="Times New Roman"/>
                <w:b/>
              </w:rPr>
            </w:pPr>
            <w:r w:rsidRPr="00A53395">
              <w:rPr>
                <w:rFonts w:ascii="Times New Roman" w:hAnsi="Times New Roman" w:cs="Times New Roman"/>
                <w:b/>
              </w:rPr>
              <w:t>ПОСТАВЩИК</w:t>
            </w:r>
            <w:r w:rsidRPr="005750A7">
              <w:rPr>
                <w:rFonts w:ascii="Times New Roman" w:hAnsi="Times New Roman" w:cs="Times New Roman"/>
                <w:b/>
              </w:rPr>
              <w:t>:</w:t>
            </w:r>
          </w:p>
          <w:p w:rsidR="004A163C" w:rsidRPr="003601F9" w:rsidRDefault="004A163C" w:rsidP="004A163C">
            <w:pPr>
              <w:pStyle w:val="ad"/>
            </w:pPr>
            <w:r>
              <w:rPr>
                <w:rFonts w:cs="Times New Roman"/>
                <w:b/>
              </w:rPr>
              <w:t>ТОО</w:t>
            </w:r>
            <w:r w:rsidRPr="003601F9">
              <w:rPr>
                <w:rFonts w:cs="Times New Roman"/>
                <w:b/>
              </w:rPr>
              <w:t xml:space="preserve"> «</w:t>
            </w:r>
            <w:r w:rsidR="005750A7">
              <w:rPr>
                <w:rFonts w:eastAsia="Times New Roman" w:cs="Times New Roman"/>
                <w:b/>
              </w:rPr>
              <w:t>________________</w:t>
            </w:r>
            <w:r w:rsidR="003601F9">
              <w:rPr>
                <w:rFonts w:eastAsia="Times New Roman" w:cs="Times New Roman"/>
                <w:b/>
              </w:rPr>
              <w:t xml:space="preserve"> </w:t>
            </w:r>
            <w:r w:rsidRPr="003601F9">
              <w:rPr>
                <w:rFonts w:cs="Times New Roman"/>
                <w:b/>
              </w:rPr>
              <w:t xml:space="preserve">» </w:t>
            </w:r>
          </w:p>
          <w:p w:rsidR="004A163C" w:rsidRPr="003601F9" w:rsidRDefault="004A163C" w:rsidP="004A163C">
            <w:pPr>
              <w:pStyle w:val="ad"/>
            </w:pPr>
            <w:r>
              <w:rPr>
                <w:rFonts w:cs="Times New Roman"/>
                <w:b/>
              </w:rPr>
              <w:t>БИН</w:t>
            </w:r>
            <w:r w:rsidRPr="003601F9">
              <w:rPr>
                <w:rFonts w:cs="Times New Roman"/>
              </w:rPr>
              <w:t xml:space="preserve"> </w:t>
            </w:r>
          </w:p>
          <w:p w:rsidR="004A163C" w:rsidRDefault="004A163C" w:rsidP="004A163C">
            <w:pPr>
              <w:pStyle w:val="ad"/>
            </w:pPr>
            <w:r>
              <w:rPr>
                <w:rFonts w:cs="Times New Roman"/>
              </w:rPr>
              <w:t>Адрес: 070</w:t>
            </w:r>
            <w:r w:rsidR="003601F9">
              <w:rPr>
                <w:rFonts w:cs="Times New Roman"/>
              </w:rPr>
              <w:t>019</w:t>
            </w:r>
            <w:r>
              <w:rPr>
                <w:rFonts w:cs="Times New Roman"/>
              </w:rPr>
              <w:t xml:space="preserve">, Республика Казахстан, </w:t>
            </w:r>
          </w:p>
          <w:p w:rsidR="004A163C" w:rsidRDefault="004A163C" w:rsidP="004A163C">
            <w:pPr>
              <w:pStyle w:val="ad"/>
            </w:pPr>
            <w:r>
              <w:rPr>
                <w:rFonts w:cs="Times New Roman"/>
              </w:rPr>
              <w:t xml:space="preserve">г. </w:t>
            </w:r>
            <w:proofErr w:type="spellStart"/>
            <w:r w:rsidR="003601F9">
              <w:rPr>
                <w:rFonts w:cs="Times New Roman"/>
              </w:rPr>
              <w:t>Устькаменогорск</w:t>
            </w:r>
            <w:proofErr w:type="spellEnd"/>
            <w:proofErr w:type="gramStart"/>
            <w:r w:rsidR="00E428EF">
              <w:rPr>
                <w:rFonts w:cs="Times New Roman"/>
              </w:rPr>
              <w:t xml:space="preserve"> ,</w:t>
            </w:r>
            <w:proofErr w:type="gramEnd"/>
          </w:p>
          <w:p w:rsidR="004A163C" w:rsidRDefault="003601F9" w:rsidP="004A163C">
            <w:pPr>
              <w:pStyle w:val="ad"/>
              <w:rPr>
                <w:rFonts w:cs="Times New Roman"/>
                <w:b/>
                <w:u w:val="single"/>
              </w:rPr>
            </w:pPr>
            <w:proofErr w:type="spellStart"/>
            <w:r>
              <w:rPr>
                <w:rFonts w:cs="Times New Roman"/>
              </w:rPr>
              <w:t>ул.Астафьева</w:t>
            </w:r>
            <w:proofErr w:type="spellEnd"/>
            <w:r>
              <w:rPr>
                <w:rFonts w:cs="Times New Roman"/>
              </w:rPr>
              <w:t xml:space="preserve"> 100А</w:t>
            </w:r>
          </w:p>
          <w:p w:rsidR="004A163C" w:rsidRDefault="004A163C" w:rsidP="004A163C">
            <w:pPr>
              <w:pStyle w:val="ad"/>
            </w:pPr>
            <w:r>
              <w:rPr>
                <w:rFonts w:cs="Times New Roman"/>
                <w:b/>
                <w:u w:val="single"/>
              </w:rPr>
              <w:t>Банковские реквизиты:</w:t>
            </w:r>
          </w:p>
          <w:p w:rsidR="004A163C" w:rsidRDefault="004A163C" w:rsidP="004A163C">
            <w:pPr>
              <w:pStyle w:val="a6"/>
              <w:rPr>
                <w:rFonts w:ascii="Times New Roman" w:hAnsi="Times New Roman" w:cs="Times New Roman"/>
              </w:rPr>
            </w:pPr>
          </w:p>
          <w:p w:rsidR="005750A7" w:rsidRDefault="005750A7" w:rsidP="004A163C">
            <w:pPr>
              <w:pStyle w:val="a6"/>
              <w:rPr>
                <w:rFonts w:ascii="Times New Roman" w:hAnsi="Times New Roman" w:cs="Times New Roman"/>
              </w:rPr>
            </w:pPr>
          </w:p>
          <w:p w:rsidR="005750A7" w:rsidRDefault="005750A7" w:rsidP="004A163C">
            <w:pPr>
              <w:pStyle w:val="a6"/>
              <w:rPr>
                <w:rFonts w:ascii="Times New Roman" w:hAnsi="Times New Roman" w:cs="Times New Roman"/>
              </w:rPr>
            </w:pPr>
          </w:p>
          <w:p w:rsidR="005750A7" w:rsidRDefault="005750A7" w:rsidP="004A163C">
            <w:pPr>
              <w:pStyle w:val="a6"/>
              <w:rPr>
                <w:rFonts w:ascii="Times New Roman" w:hAnsi="Times New Roman" w:cs="Times New Roman"/>
              </w:rPr>
            </w:pPr>
          </w:p>
          <w:p w:rsidR="005750A7" w:rsidRDefault="005750A7" w:rsidP="004A163C">
            <w:pPr>
              <w:pStyle w:val="a6"/>
              <w:rPr>
                <w:rFonts w:ascii="Times New Roman" w:hAnsi="Times New Roman" w:cs="Times New Roman"/>
              </w:rPr>
            </w:pPr>
          </w:p>
          <w:p w:rsidR="005750A7" w:rsidRPr="003601F9" w:rsidRDefault="005750A7" w:rsidP="004A163C">
            <w:pPr>
              <w:pStyle w:val="a6"/>
              <w:rPr>
                <w:rFonts w:ascii="Times New Roman" w:hAnsi="Times New Roman" w:cs="Times New Roman"/>
              </w:rPr>
            </w:pPr>
          </w:p>
          <w:p w:rsidR="004A163C" w:rsidRPr="003601F9" w:rsidRDefault="004A163C" w:rsidP="004A163C">
            <w:pPr>
              <w:pStyle w:val="a6"/>
              <w:rPr>
                <w:rFonts w:ascii="Times New Roman" w:hAnsi="Times New Roman" w:cs="Times New Roman"/>
              </w:rPr>
            </w:pPr>
          </w:p>
          <w:p w:rsidR="004A163C" w:rsidRPr="003601F9" w:rsidRDefault="004A163C" w:rsidP="004A163C">
            <w:pPr>
              <w:pStyle w:val="a6"/>
              <w:rPr>
                <w:rFonts w:ascii="Times New Roman" w:hAnsi="Times New Roman" w:cs="Times New Roman"/>
                <w:b/>
              </w:rPr>
            </w:pPr>
          </w:p>
          <w:p w:rsidR="004A163C" w:rsidRPr="003601F9" w:rsidRDefault="004A163C" w:rsidP="004A163C">
            <w:pPr>
              <w:pStyle w:val="a6"/>
              <w:rPr>
                <w:rFonts w:ascii="Times New Roman" w:hAnsi="Times New Roman" w:cs="Times New Roman"/>
                <w:b/>
              </w:rPr>
            </w:pPr>
          </w:p>
          <w:p w:rsidR="004A163C" w:rsidRPr="003601F9" w:rsidRDefault="004A163C" w:rsidP="004A163C">
            <w:pPr>
              <w:pStyle w:val="a6"/>
              <w:rPr>
                <w:rFonts w:ascii="Times New Roman" w:hAnsi="Times New Roman" w:cs="Times New Roman"/>
                <w:b/>
              </w:rPr>
            </w:pPr>
          </w:p>
          <w:p w:rsidR="004A163C" w:rsidRPr="00A53395" w:rsidRDefault="004A163C" w:rsidP="004A163C">
            <w:pPr>
              <w:pStyle w:val="a6"/>
              <w:rPr>
                <w:rFonts w:ascii="Times New Roman" w:hAnsi="Times New Roman" w:cs="Times New Roman"/>
                <w:b/>
              </w:rPr>
            </w:pPr>
            <w:r w:rsidRPr="00A53395">
              <w:rPr>
                <w:rFonts w:ascii="Times New Roman" w:hAnsi="Times New Roman" w:cs="Times New Roman"/>
                <w:b/>
              </w:rPr>
              <w:t>ПОСТАВЩИК:</w:t>
            </w:r>
          </w:p>
          <w:p w:rsidR="004A163C" w:rsidRPr="00A53395" w:rsidRDefault="004A163C" w:rsidP="004A163C">
            <w:pPr>
              <w:pStyle w:val="a6"/>
              <w:rPr>
                <w:rFonts w:ascii="Times New Roman" w:hAnsi="Times New Roman" w:cs="Times New Roman"/>
              </w:rPr>
            </w:pPr>
          </w:p>
          <w:p w:rsidR="004A163C" w:rsidRPr="00A53395" w:rsidRDefault="004A163C" w:rsidP="004A163C">
            <w:pPr>
              <w:pStyle w:val="a6"/>
              <w:rPr>
                <w:rFonts w:ascii="Times New Roman" w:hAnsi="Times New Roman" w:cs="Times New Roman"/>
              </w:rPr>
            </w:pPr>
            <w:r w:rsidRPr="00A53395">
              <w:rPr>
                <w:rFonts w:ascii="Times New Roman" w:hAnsi="Times New Roman" w:cs="Times New Roman"/>
              </w:rPr>
              <w:t>_________________________</w:t>
            </w:r>
          </w:p>
          <w:p w:rsidR="004A163C" w:rsidRPr="00A53395" w:rsidRDefault="004A163C" w:rsidP="004A163C">
            <w:pPr>
              <w:pStyle w:val="a6"/>
              <w:rPr>
                <w:rFonts w:ascii="Times New Roman" w:hAnsi="Times New Roman" w:cs="Times New Roman"/>
              </w:rPr>
            </w:pPr>
          </w:p>
          <w:p w:rsidR="00F265C0" w:rsidRPr="005750A7" w:rsidRDefault="004A163C" w:rsidP="004A163C">
            <w:pPr>
              <w:pStyle w:val="a6"/>
              <w:rPr>
                <w:rFonts w:ascii="Times New Roman" w:hAnsi="Times New Roman" w:cs="Times New Roman"/>
                <w:b/>
              </w:rPr>
            </w:pPr>
            <w:r>
              <w:rPr>
                <w:rFonts w:ascii="Times New Roman" w:hAnsi="Times New Roman" w:cs="Times New Roman"/>
                <w:b/>
              </w:rPr>
              <w:t xml:space="preserve">Директор: </w:t>
            </w:r>
          </w:p>
        </w:tc>
      </w:tr>
    </w:tbl>
    <w:p w:rsidR="005F56FF" w:rsidRPr="007F6D73" w:rsidRDefault="005F56FF" w:rsidP="007F6D73">
      <w:pPr>
        <w:spacing w:after="0" w:line="240" w:lineRule="auto"/>
        <w:jc w:val="right"/>
        <w:rPr>
          <w:rFonts w:ascii="Times New Roman" w:eastAsia="Times New Roman" w:hAnsi="Times New Roman" w:cs="Times New Roman"/>
          <w:lang w:eastAsia="ru-RU"/>
        </w:rPr>
      </w:pPr>
    </w:p>
    <w:sectPr w:rsidR="005F56FF" w:rsidRPr="007F6D73" w:rsidSect="00DB10B9">
      <w:headerReference w:type="default" r:id="rId9"/>
      <w:type w:val="continuous"/>
      <w:pgSz w:w="11906" w:h="16838"/>
      <w:pgMar w:top="825" w:right="850" w:bottom="993"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4F" w:rsidRDefault="00BA5A4F">
      <w:pPr>
        <w:spacing w:after="0" w:line="240" w:lineRule="auto"/>
      </w:pPr>
      <w:r>
        <w:separator/>
      </w:r>
    </w:p>
  </w:endnote>
  <w:endnote w:type="continuationSeparator" w:id="0">
    <w:p w:rsidR="00BA5A4F" w:rsidRDefault="00BA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4F" w:rsidRDefault="00BA5A4F">
      <w:pPr>
        <w:spacing w:after="0" w:line="240" w:lineRule="auto"/>
      </w:pPr>
      <w:r>
        <w:separator/>
      </w:r>
    </w:p>
  </w:footnote>
  <w:footnote w:type="continuationSeparator" w:id="0">
    <w:p w:rsidR="00BA5A4F" w:rsidRDefault="00BA5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03" w:rsidRPr="00CB4C66" w:rsidRDefault="00BA5A4F" w:rsidP="00CB4C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8CB"/>
    <w:multiLevelType w:val="multilevel"/>
    <w:tmpl w:val="886613D0"/>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691EAE"/>
    <w:multiLevelType w:val="multilevel"/>
    <w:tmpl w:val="65C0F67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B071176"/>
    <w:multiLevelType w:val="hybridMultilevel"/>
    <w:tmpl w:val="B67650B0"/>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3">
    <w:nsid w:val="30CE7EF3"/>
    <w:multiLevelType w:val="multilevel"/>
    <w:tmpl w:val="886613D0"/>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7E14C34"/>
    <w:multiLevelType w:val="hybridMultilevel"/>
    <w:tmpl w:val="D144CBA8"/>
    <w:lvl w:ilvl="0" w:tplc="A5BED29A">
      <w:start w:val="1"/>
      <w:numFmt w:val="decimal"/>
      <w:lvlText w:val="%1."/>
      <w:lvlJc w:val="left"/>
      <w:pPr>
        <w:tabs>
          <w:tab w:val="num" w:pos="720"/>
        </w:tabs>
        <w:ind w:left="720" w:hanging="360"/>
      </w:pPr>
    </w:lvl>
    <w:lvl w:ilvl="1" w:tplc="05FCFC0C">
      <w:numFmt w:val="none"/>
      <w:lvlText w:val=""/>
      <w:lvlJc w:val="left"/>
      <w:pPr>
        <w:tabs>
          <w:tab w:val="num" w:pos="360"/>
        </w:tabs>
      </w:pPr>
    </w:lvl>
    <w:lvl w:ilvl="2" w:tplc="FE860D54">
      <w:numFmt w:val="none"/>
      <w:lvlText w:val=""/>
      <w:lvlJc w:val="left"/>
      <w:pPr>
        <w:tabs>
          <w:tab w:val="num" w:pos="360"/>
        </w:tabs>
      </w:pPr>
    </w:lvl>
    <w:lvl w:ilvl="3" w:tplc="C6C6493E">
      <w:numFmt w:val="none"/>
      <w:lvlText w:val=""/>
      <w:lvlJc w:val="left"/>
      <w:pPr>
        <w:tabs>
          <w:tab w:val="num" w:pos="360"/>
        </w:tabs>
      </w:pPr>
    </w:lvl>
    <w:lvl w:ilvl="4" w:tplc="45B22BB4">
      <w:numFmt w:val="none"/>
      <w:lvlText w:val=""/>
      <w:lvlJc w:val="left"/>
      <w:pPr>
        <w:tabs>
          <w:tab w:val="num" w:pos="360"/>
        </w:tabs>
      </w:pPr>
    </w:lvl>
    <w:lvl w:ilvl="5" w:tplc="18AAB02E">
      <w:numFmt w:val="none"/>
      <w:lvlText w:val=""/>
      <w:lvlJc w:val="left"/>
      <w:pPr>
        <w:tabs>
          <w:tab w:val="num" w:pos="360"/>
        </w:tabs>
      </w:pPr>
    </w:lvl>
    <w:lvl w:ilvl="6" w:tplc="88582466">
      <w:numFmt w:val="none"/>
      <w:lvlText w:val=""/>
      <w:lvlJc w:val="left"/>
      <w:pPr>
        <w:tabs>
          <w:tab w:val="num" w:pos="360"/>
        </w:tabs>
      </w:pPr>
    </w:lvl>
    <w:lvl w:ilvl="7" w:tplc="B0288B36">
      <w:numFmt w:val="none"/>
      <w:lvlText w:val=""/>
      <w:lvlJc w:val="left"/>
      <w:pPr>
        <w:tabs>
          <w:tab w:val="num" w:pos="360"/>
        </w:tabs>
      </w:pPr>
    </w:lvl>
    <w:lvl w:ilvl="8" w:tplc="25C2ECB0">
      <w:numFmt w:val="none"/>
      <w:lvlText w:val=""/>
      <w:lvlJc w:val="left"/>
      <w:pPr>
        <w:tabs>
          <w:tab w:val="num" w:pos="360"/>
        </w:tabs>
      </w:pPr>
    </w:lvl>
  </w:abstractNum>
  <w:abstractNum w:abstractNumId="5">
    <w:nsid w:val="5CEB72F1"/>
    <w:multiLevelType w:val="multilevel"/>
    <w:tmpl w:val="D23492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EFB01A9"/>
    <w:multiLevelType w:val="multilevel"/>
    <w:tmpl w:val="D16461D2"/>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32"/>
    <w:rsid w:val="00025D3B"/>
    <w:rsid w:val="000369FA"/>
    <w:rsid w:val="000F6D43"/>
    <w:rsid w:val="0012525E"/>
    <w:rsid w:val="001401DF"/>
    <w:rsid w:val="00141741"/>
    <w:rsid w:val="001855A5"/>
    <w:rsid w:val="001F5F42"/>
    <w:rsid w:val="00205297"/>
    <w:rsid w:val="002237D9"/>
    <w:rsid w:val="00236526"/>
    <w:rsid w:val="002516B6"/>
    <w:rsid w:val="00266F8F"/>
    <w:rsid w:val="0029237D"/>
    <w:rsid w:val="002937B7"/>
    <w:rsid w:val="002A013D"/>
    <w:rsid w:val="002A0EE3"/>
    <w:rsid w:val="002A15FD"/>
    <w:rsid w:val="002A2E14"/>
    <w:rsid w:val="002A3C1E"/>
    <w:rsid w:val="002B584F"/>
    <w:rsid w:val="002B6065"/>
    <w:rsid w:val="002C580F"/>
    <w:rsid w:val="002E5DF4"/>
    <w:rsid w:val="002F412C"/>
    <w:rsid w:val="00302E30"/>
    <w:rsid w:val="00303424"/>
    <w:rsid w:val="00327643"/>
    <w:rsid w:val="003514F2"/>
    <w:rsid w:val="003601F9"/>
    <w:rsid w:val="00377010"/>
    <w:rsid w:val="00387A35"/>
    <w:rsid w:val="003901D5"/>
    <w:rsid w:val="00393F0C"/>
    <w:rsid w:val="003B0EC0"/>
    <w:rsid w:val="003B2771"/>
    <w:rsid w:val="003B4808"/>
    <w:rsid w:val="003C1842"/>
    <w:rsid w:val="003C7412"/>
    <w:rsid w:val="003D08A6"/>
    <w:rsid w:val="003E257B"/>
    <w:rsid w:val="00434611"/>
    <w:rsid w:val="004428CF"/>
    <w:rsid w:val="00480614"/>
    <w:rsid w:val="00483218"/>
    <w:rsid w:val="004A163C"/>
    <w:rsid w:val="004A4122"/>
    <w:rsid w:val="004C7841"/>
    <w:rsid w:val="004D6584"/>
    <w:rsid w:val="004E1A31"/>
    <w:rsid w:val="00524EF2"/>
    <w:rsid w:val="005444CE"/>
    <w:rsid w:val="00570638"/>
    <w:rsid w:val="005750A7"/>
    <w:rsid w:val="00590955"/>
    <w:rsid w:val="005C3A40"/>
    <w:rsid w:val="005F56FF"/>
    <w:rsid w:val="005F66F4"/>
    <w:rsid w:val="006236CC"/>
    <w:rsid w:val="00652F31"/>
    <w:rsid w:val="00654D32"/>
    <w:rsid w:val="00671DC9"/>
    <w:rsid w:val="006832E5"/>
    <w:rsid w:val="006916DF"/>
    <w:rsid w:val="006D7593"/>
    <w:rsid w:val="006E3001"/>
    <w:rsid w:val="00761BE2"/>
    <w:rsid w:val="007B00B1"/>
    <w:rsid w:val="007D655A"/>
    <w:rsid w:val="007D72E6"/>
    <w:rsid w:val="007F5241"/>
    <w:rsid w:val="007F6D73"/>
    <w:rsid w:val="00833AF2"/>
    <w:rsid w:val="008413CC"/>
    <w:rsid w:val="008463A1"/>
    <w:rsid w:val="0085585F"/>
    <w:rsid w:val="00865751"/>
    <w:rsid w:val="00875068"/>
    <w:rsid w:val="00893C6F"/>
    <w:rsid w:val="008975F3"/>
    <w:rsid w:val="008C5C18"/>
    <w:rsid w:val="008D0D88"/>
    <w:rsid w:val="008F56C9"/>
    <w:rsid w:val="009024AB"/>
    <w:rsid w:val="00926CFC"/>
    <w:rsid w:val="00940DBD"/>
    <w:rsid w:val="009504BF"/>
    <w:rsid w:val="009824FC"/>
    <w:rsid w:val="009C6E35"/>
    <w:rsid w:val="009D16EB"/>
    <w:rsid w:val="009D207A"/>
    <w:rsid w:val="009E1260"/>
    <w:rsid w:val="009E430C"/>
    <w:rsid w:val="00A829E6"/>
    <w:rsid w:val="00A83AD3"/>
    <w:rsid w:val="00A91DEA"/>
    <w:rsid w:val="00AC4083"/>
    <w:rsid w:val="00AD38B6"/>
    <w:rsid w:val="00AD6168"/>
    <w:rsid w:val="00AD6AC3"/>
    <w:rsid w:val="00B25CB0"/>
    <w:rsid w:val="00B321AB"/>
    <w:rsid w:val="00B456EE"/>
    <w:rsid w:val="00B56E5D"/>
    <w:rsid w:val="00B7223A"/>
    <w:rsid w:val="00BA5A4F"/>
    <w:rsid w:val="00BA668A"/>
    <w:rsid w:val="00BA7454"/>
    <w:rsid w:val="00BB5C1A"/>
    <w:rsid w:val="00BE1C2D"/>
    <w:rsid w:val="00BF2B5D"/>
    <w:rsid w:val="00C01343"/>
    <w:rsid w:val="00C0194D"/>
    <w:rsid w:val="00C1152F"/>
    <w:rsid w:val="00C275F5"/>
    <w:rsid w:val="00C46244"/>
    <w:rsid w:val="00C624CC"/>
    <w:rsid w:val="00CA1927"/>
    <w:rsid w:val="00CA43B2"/>
    <w:rsid w:val="00CB4C66"/>
    <w:rsid w:val="00CD767E"/>
    <w:rsid w:val="00D00893"/>
    <w:rsid w:val="00D143F1"/>
    <w:rsid w:val="00D46998"/>
    <w:rsid w:val="00D63EFD"/>
    <w:rsid w:val="00D7658C"/>
    <w:rsid w:val="00DB10B9"/>
    <w:rsid w:val="00DC24A2"/>
    <w:rsid w:val="00DC70AA"/>
    <w:rsid w:val="00DE7905"/>
    <w:rsid w:val="00E302B3"/>
    <w:rsid w:val="00E416C6"/>
    <w:rsid w:val="00E428EF"/>
    <w:rsid w:val="00E4403E"/>
    <w:rsid w:val="00E45070"/>
    <w:rsid w:val="00E72233"/>
    <w:rsid w:val="00EA4ABE"/>
    <w:rsid w:val="00EC5B19"/>
    <w:rsid w:val="00EC5CDA"/>
    <w:rsid w:val="00EF7DCC"/>
    <w:rsid w:val="00F00D6F"/>
    <w:rsid w:val="00F265C0"/>
    <w:rsid w:val="00F33AFF"/>
    <w:rsid w:val="00F573EF"/>
    <w:rsid w:val="00F64C56"/>
    <w:rsid w:val="00F65366"/>
    <w:rsid w:val="00F65B67"/>
    <w:rsid w:val="00FA1F67"/>
    <w:rsid w:val="00FD1ACF"/>
    <w:rsid w:val="00FD4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32"/>
  </w:style>
  <w:style w:type="paragraph" w:styleId="1">
    <w:name w:val="heading 1"/>
    <w:basedOn w:val="a"/>
    <w:next w:val="a"/>
    <w:link w:val="10"/>
    <w:qFormat/>
    <w:rsid w:val="008413CC"/>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D3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15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15FD"/>
    <w:rPr>
      <w:rFonts w:ascii="Segoe UI" w:hAnsi="Segoe UI" w:cs="Segoe UI"/>
      <w:sz w:val="18"/>
      <w:szCs w:val="18"/>
    </w:rPr>
  </w:style>
  <w:style w:type="paragraph" w:styleId="a6">
    <w:name w:val="No Spacing"/>
    <w:uiPriority w:val="1"/>
    <w:qFormat/>
    <w:rsid w:val="00BF2B5D"/>
    <w:pPr>
      <w:spacing w:after="0" w:line="240" w:lineRule="auto"/>
    </w:pPr>
  </w:style>
  <w:style w:type="paragraph" w:styleId="a7">
    <w:name w:val="List Paragraph"/>
    <w:basedOn w:val="a"/>
    <w:uiPriority w:val="34"/>
    <w:qFormat/>
    <w:rsid w:val="000F6D43"/>
    <w:pPr>
      <w:tabs>
        <w:tab w:val="left" w:pos="708"/>
      </w:tabs>
      <w:suppressAutoHyphens/>
      <w:ind w:left="720"/>
    </w:pPr>
    <w:rPr>
      <w:rFonts w:ascii="Times New Roman" w:eastAsia="SimSun" w:hAnsi="Times New Roman" w:cs="Calibri"/>
      <w:sz w:val="24"/>
      <w:szCs w:val="24"/>
      <w:lang w:bidi="hi-IN"/>
    </w:rPr>
  </w:style>
  <w:style w:type="character" w:customStyle="1" w:styleId="10">
    <w:name w:val="Заголовок 1 Знак"/>
    <w:basedOn w:val="a0"/>
    <w:link w:val="1"/>
    <w:rsid w:val="008413CC"/>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83AD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A83AD3"/>
    <w:rPr>
      <w:rFonts w:ascii="Calibri" w:eastAsia="Times New Roman" w:hAnsi="Calibri" w:cs="Times New Roman"/>
      <w:lang w:eastAsia="ru-RU"/>
    </w:rPr>
  </w:style>
  <w:style w:type="paragraph" w:styleId="aa">
    <w:name w:val="footer"/>
    <w:basedOn w:val="a"/>
    <w:link w:val="ab"/>
    <w:uiPriority w:val="99"/>
    <w:unhideWhenUsed/>
    <w:rsid w:val="00CB4C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4C66"/>
  </w:style>
  <w:style w:type="paragraph" w:customStyle="1" w:styleId="Style6">
    <w:name w:val="Style6"/>
    <w:basedOn w:val="a"/>
    <w:rsid w:val="002237D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F56FF"/>
    <w:rPr>
      <w:color w:val="0000FF" w:themeColor="hyperlink"/>
      <w:u w:val="single"/>
    </w:rPr>
  </w:style>
  <w:style w:type="paragraph" w:customStyle="1" w:styleId="ad">
    <w:name w:val="Базовый"/>
    <w:rsid w:val="004A163C"/>
    <w:pPr>
      <w:tabs>
        <w:tab w:val="left" w:pos="708"/>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32"/>
  </w:style>
  <w:style w:type="paragraph" w:styleId="1">
    <w:name w:val="heading 1"/>
    <w:basedOn w:val="a"/>
    <w:next w:val="a"/>
    <w:link w:val="10"/>
    <w:qFormat/>
    <w:rsid w:val="008413CC"/>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D3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15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15FD"/>
    <w:rPr>
      <w:rFonts w:ascii="Segoe UI" w:hAnsi="Segoe UI" w:cs="Segoe UI"/>
      <w:sz w:val="18"/>
      <w:szCs w:val="18"/>
    </w:rPr>
  </w:style>
  <w:style w:type="paragraph" w:styleId="a6">
    <w:name w:val="No Spacing"/>
    <w:uiPriority w:val="1"/>
    <w:qFormat/>
    <w:rsid w:val="00BF2B5D"/>
    <w:pPr>
      <w:spacing w:after="0" w:line="240" w:lineRule="auto"/>
    </w:pPr>
  </w:style>
  <w:style w:type="paragraph" w:styleId="a7">
    <w:name w:val="List Paragraph"/>
    <w:basedOn w:val="a"/>
    <w:uiPriority w:val="34"/>
    <w:qFormat/>
    <w:rsid w:val="000F6D43"/>
    <w:pPr>
      <w:tabs>
        <w:tab w:val="left" w:pos="708"/>
      </w:tabs>
      <w:suppressAutoHyphens/>
      <w:ind w:left="720"/>
    </w:pPr>
    <w:rPr>
      <w:rFonts w:ascii="Times New Roman" w:eastAsia="SimSun" w:hAnsi="Times New Roman" w:cs="Calibri"/>
      <w:sz w:val="24"/>
      <w:szCs w:val="24"/>
      <w:lang w:bidi="hi-IN"/>
    </w:rPr>
  </w:style>
  <w:style w:type="character" w:customStyle="1" w:styleId="10">
    <w:name w:val="Заголовок 1 Знак"/>
    <w:basedOn w:val="a0"/>
    <w:link w:val="1"/>
    <w:rsid w:val="008413CC"/>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83AD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A83AD3"/>
    <w:rPr>
      <w:rFonts w:ascii="Calibri" w:eastAsia="Times New Roman" w:hAnsi="Calibri" w:cs="Times New Roman"/>
      <w:lang w:eastAsia="ru-RU"/>
    </w:rPr>
  </w:style>
  <w:style w:type="paragraph" w:styleId="aa">
    <w:name w:val="footer"/>
    <w:basedOn w:val="a"/>
    <w:link w:val="ab"/>
    <w:uiPriority w:val="99"/>
    <w:unhideWhenUsed/>
    <w:rsid w:val="00CB4C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4C66"/>
  </w:style>
  <w:style w:type="paragraph" w:customStyle="1" w:styleId="Style6">
    <w:name w:val="Style6"/>
    <w:basedOn w:val="a"/>
    <w:rsid w:val="002237D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F56FF"/>
    <w:rPr>
      <w:color w:val="0000FF" w:themeColor="hyperlink"/>
      <w:u w:val="single"/>
    </w:rPr>
  </w:style>
  <w:style w:type="paragraph" w:customStyle="1" w:styleId="ad">
    <w:name w:val="Базовый"/>
    <w:rsid w:val="004A163C"/>
    <w:pPr>
      <w:tabs>
        <w:tab w:val="left" w:pos="708"/>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A092-34FF-49C3-8EF1-BDE8CE17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3357</Words>
  <Characters>19138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NUR</cp:lastModifiedBy>
  <cp:revision>3</cp:revision>
  <cp:lastPrinted>2021-05-13T10:12:00Z</cp:lastPrinted>
  <dcterms:created xsi:type="dcterms:W3CDTF">2021-05-18T08:31:00Z</dcterms:created>
  <dcterms:modified xsi:type="dcterms:W3CDTF">2021-06-01T11:16:00Z</dcterms:modified>
</cp:coreProperties>
</file>