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1057" w:type="dxa"/>
        <w:tblInd w:w="-1281" w:type="dxa"/>
        <w:tblLook w:val="04A0" w:firstRow="1" w:lastRow="0" w:firstColumn="1" w:lastColumn="0" w:noHBand="0" w:noVBand="1"/>
      </w:tblPr>
      <w:tblGrid>
        <w:gridCol w:w="1276"/>
        <w:gridCol w:w="4253"/>
        <w:gridCol w:w="421"/>
        <w:gridCol w:w="4681"/>
        <w:gridCol w:w="426"/>
      </w:tblGrid>
      <w:tr w:rsidR="003A59D3" w:rsidTr="00850743">
        <w:tc>
          <w:tcPr>
            <w:tcW w:w="5529" w:type="dxa"/>
            <w:gridSpan w:val="2"/>
          </w:tcPr>
          <w:p w:rsidR="003A59D3" w:rsidRPr="00850743" w:rsidRDefault="003A59D3" w:rsidP="003A59D3">
            <w:pPr>
              <w:shd w:val="clear" w:color="auto" w:fill="FFFFFF"/>
              <w:tabs>
                <w:tab w:val="left" w:pos="709"/>
              </w:tabs>
              <w:jc w:val="center"/>
              <w:rPr>
                <w:rFonts w:ascii="Times New Roman" w:hAnsi="Times New Roman" w:cs="Times New Roman"/>
                <w:b/>
                <w:bCs/>
                <w:color w:val="000000"/>
                <w:spacing w:val="-5"/>
                <w:sz w:val="18"/>
                <w:szCs w:val="18"/>
                <w:lang w:val="en-US"/>
              </w:rPr>
            </w:pPr>
            <w:bookmarkStart w:id="0" w:name="_GoBack"/>
            <w:bookmarkEnd w:id="0"/>
            <w:r w:rsidRPr="00850743">
              <w:rPr>
                <w:rFonts w:ascii="Times New Roman" w:hAnsi="Times New Roman" w:cs="Times New Roman"/>
                <w:b/>
                <w:bCs/>
                <w:color w:val="000000"/>
                <w:spacing w:val="-5"/>
                <w:sz w:val="18"/>
                <w:szCs w:val="18"/>
              </w:rPr>
              <w:t>ЖЕТ</w:t>
            </w:r>
            <w:r w:rsidRPr="00850743">
              <w:rPr>
                <w:rFonts w:ascii="Times New Roman" w:hAnsi="Times New Roman" w:cs="Times New Roman"/>
                <w:b/>
                <w:bCs/>
                <w:color w:val="000000"/>
                <w:spacing w:val="-5"/>
                <w:sz w:val="18"/>
                <w:szCs w:val="18"/>
                <w:lang w:val="kk-KZ"/>
              </w:rPr>
              <w:t xml:space="preserve">КІЗУ ШАРТЫ </w:t>
            </w:r>
            <w:r w:rsidRPr="00850743">
              <w:rPr>
                <w:rFonts w:ascii="Times New Roman" w:hAnsi="Times New Roman" w:cs="Times New Roman"/>
                <w:b/>
                <w:bCs/>
                <w:color w:val="000000"/>
                <w:spacing w:val="-5"/>
                <w:sz w:val="18"/>
                <w:szCs w:val="18"/>
                <w:lang w:val="en-US"/>
              </w:rPr>
              <w:t xml:space="preserve">№ </w:t>
            </w:r>
            <w:r w:rsidR="00850743" w:rsidRPr="00850743">
              <w:rPr>
                <w:rFonts w:ascii="Times New Roman" w:hAnsi="Times New Roman" w:cs="Times New Roman"/>
                <w:b/>
                <w:bCs/>
                <w:color w:val="000000"/>
                <w:spacing w:val="-5"/>
                <w:sz w:val="18"/>
                <w:szCs w:val="18"/>
              </w:rPr>
              <w:t>__</w:t>
            </w:r>
            <w:r w:rsidR="000111C5">
              <w:rPr>
                <w:rFonts w:ascii="Times New Roman" w:hAnsi="Times New Roman" w:cs="Times New Roman"/>
                <w:b/>
                <w:bCs/>
                <w:color w:val="000000"/>
                <w:spacing w:val="-5"/>
                <w:sz w:val="18"/>
                <w:szCs w:val="18"/>
                <w:lang w:val="en-US"/>
              </w:rPr>
              <w:t>/21-ВМ</w:t>
            </w:r>
          </w:p>
          <w:p w:rsidR="003A59D3" w:rsidRPr="00850743" w:rsidRDefault="003A59D3" w:rsidP="003A59D3">
            <w:pPr>
              <w:shd w:val="clear" w:color="auto" w:fill="FFFFFF"/>
              <w:tabs>
                <w:tab w:val="left" w:pos="709"/>
              </w:tabs>
              <w:jc w:val="center"/>
              <w:rPr>
                <w:rFonts w:ascii="Times New Roman" w:hAnsi="Times New Roman" w:cs="Times New Roman"/>
                <w:b/>
                <w:bCs/>
                <w:color w:val="000000"/>
                <w:spacing w:val="-5"/>
                <w:sz w:val="18"/>
                <w:szCs w:val="18"/>
                <w:lang w:val="en-US"/>
              </w:rPr>
            </w:pPr>
          </w:p>
          <w:p w:rsidR="003A59D3" w:rsidRPr="00850743" w:rsidRDefault="003A59D3" w:rsidP="003A59D3">
            <w:pPr>
              <w:pStyle w:val="HTML"/>
              <w:rPr>
                <w:rFonts w:ascii="Times New Roman" w:hAnsi="Times New Roman" w:cs="Times New Roman"/>
                <w:sz w:val="18"/>
                <w:szCs w:val="18"/>
                <w:lang w:val="kk-KZ"/>
              </w:rPr>
            </w:pPr>
            <w:r w:rsidRPr="00850743">
              <w:rPr>
                <w:rFonts w:ascii="Times New Roman" w:hAnsi="Times New Roman" w:cs="Times New Roman"/>
                <w:sz w:val="18"/>
                <w:szCs w:val="18"/>
              </w:rPr>
              <w:t>Алматы</w:t>
            </w:r>
            <w:r w:rsidRPr="00850743">
              <w:rPr>
                <w:rFonts w:ascii="Times New Roman" w:hAnsi="Times New Roman" w:cs="Times New Roman"/>
                <w:sz w:val="18"/>
                <w:szCs w:val="18"/>
                <w:lang w:val="en-US"/>
              </w:rPr>
              <w:t xml:space="preserve"> </w:t>
            </w:r>
            <w:r w:rsidRPr="00850743">
              <w:rPr>
                <w:rFonts w:ascii="Times New Roman" w:hAnsi="Times New Roman" w:cs="Times New Roman"/>
                <w:sz w:val="18"/>
                <w:szCs w:val="18"/>
                <w:lang w:val="kk-KZ"/>
              </w:rPr>
              <w:t>қ.</w:t>
            </w:r>
            <w:r w:rsidRPr="00850743">
              <w:rPr>
                <w:rFonts w:ascii="Times New Roman" w:hAnsi="Times New Roman" w:cs="Times New Roman"/>
                <w:sz w:val="18"/>
                <w:szCs w:val="18"/>
                <w:lang w:val="en-US"/>
              </w:rPr>
              <w:t xml:space="preserve">                                       </w:t>
            </w:r>
            <w:r w:rsidRPr="00850743">
              <w:rPr>
                <w:rFonts w:ascii="Times New Roman" w:hAnsi="Times New Roman" w:cs="Times New Roman"/>
                <w:sz w:val="18"/>
                <w:szCs w:val="18"/>
                <w:lang w:val="kk-KZ"/>
              </w:rPr>
              <w:t xml:space="preserve">        </w:t>
            </w:r>
            <w:r w:rsidR="00850743">
              <w:rPr>
                <w:rFonts w:ascii="Times New Roman" w:hAnsi="Times New Roman" w:cs="Times New Roman"/>
                <w:sz w:val="18"/>
                <w:szCs w:val="18"/>
                <w:lang w:val="kk-KZ"/>
              </w:rPr>
              <w:t xml:space="preserve">                        </w:t>
            </w:r>
            <w:r w:rsidRPr="00850743">
              <w:rPr>
                <w:rFonts w:ascii="Times New Roman" w:hAnsi="Times New Roman" w:cs="Times New Roman"/>
                <w:sz w:val="18"/>
                <w:szCs w:val="18"/>
                <w:lang w:val="kk-KZ"/>
              </w:rPr>
              <w:t xml:space="preserve"> </w:t>
            </w:r>
            <w:r w:rsidR="007857E6" w:rsidRPr="00850743">
              <w:rPr>
                <w:rFonts w:ascii="Times New Roman" w:hAnsi="Times New Roman" w:cs="Times New Roman"/>
                <w:sz w:val="18"/>
                <w:szCs w:val="18"/>
                <w:lang w:val="kk-KZ"/>
              </w:rPr>
              <w:t xml:space="preserve"> </w:t>
            </w:r>
            <w:r w:rsidR="000111C5">
              <w:rPr>
                <w:rFonts w:ascii="Times New Roman" w:hAnsi="Times New Roman" w:cs="Times New Roman"/>
                <w:sz w:val="18"/>
                <w:szCs w:val="18"/>
                <w:lang w:val="kk-KZ"/>
              </w:rPr>
              <w:t xml:space="preserve">   «»  2021</w:t>
            </w:r>
            <w:r w:rsidRPr="00850743">
              <w:rPr>
                <w:rFonts w:ascii="Times New Roman" w:hAnsi="Times New Roman" w:cs="Times New Roman"/>
                <w:sz w:val="18"/>
                <w:szCs w:val="18"/>
                <w:lang w:val="kk-KZ"/>
              </w:rPr>
              <w:t xml:space="preserve"> ж.</w:t>
            </w:r>
          </w:p>
          <w:p w:rsidR="003A59D3" w:rsidRPr="00850743" w:rsidRDefault="003A59D3" w:rsidP="003A59D3">
            <w:pPr>
              <w:pStyle w:val="HTML"/>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  </w:t>
            </w:r>
          </w:p>
          <w:p w:rsidR="003A59D3" w:rsidRPr="00850743" w:rsidRDefault="003A59D3" w:rsidP="003A59D3">
            <w:pPr>
              <w:pStyle w:val="a4"/>
              <w:spacing w:after="0"/>
              <w:jc w:val="both"/>
              <w:rPr>
                <w:sz w:val="18"/>
                <w:szCs w:val="18"/>
                <w:lang w:val="kk-KZ"/>
              </w:rPr>
            </w:pPr>
            <w:r w:rsidRPr="00850743">
              <w:rPr>
                <w:b/>
                <w:sz w:val="18"/>
                <w:szCs w:val="18"/>
                <w:lang w:val="kk-KZ"/>
              </w:rPr>
              <w:t>«Bapy Mining» ЖШС</w:t>
            </w:r>
            <w:r w:rsidRPr="00850743">
              <w:rPr>
                <w:sz w:val="18"/>
                <w:szCs w:val="18"/>
                <w:lang w:val="kk-KZ"/>
              </w:rPr>
              <w:t>, әрі қарай «</w:t>
            </w:r>
            <w:r w:rsidRPr="00850743">
              <w:rPr>
                <w:b/>
                <w:sz w:val="18"/>
                <w:szCs w:val="18"/>
                <w:lang w:val="kk-KZ"/>
              </w:rPr>
              <w:t>Сатып алушы</w:t>
            </w:r>
            <w:r w:rsidRPr="00850743">
              <w:rPr>
                <w:sz w:val="18"/>
                <w:szCs w:val="18"/>
                <w:lang w:val="kk-KZ"/>
              </w:rPr>
              <w:t xml:space="preserve">» деп аталып, директоры Югай </w:t>
            </w:r>
            <w:r w:rsidR="008F1567">
              <w:rPr>
                <w:sz w:val="18"/>
                <w:szCs w:val="18"/>
                <w:lang w:val="kk-KZ"/>
              </w:rPr>
              <w:t>В.Д.</w:t>
            </w:r>
            <w:r w:rsidRPr="00850743">
              <w:rPr>
                <w:sz w:val="18"/>
                <w:szCs w:val="18"/>
                <w:lang w:val="kk-KZ"/>
              </w:rPr>
              <w:t xml:space="preserve"> атынан, Жарғы негізінде әрекет етуші, бір тараптан, және</w:t>
            </w:r>
          </w:p>
          <w:p w:rsidR="003A59D3" w:rsidRPr="00850743" w:rsidRDefault="007857E6" w:rsidP="003A59D3">
            <w:pPr>
              <w:pStyle w:val="a4"/>
              <w:spacing w:after="0"/>
              <w:jc w:val="both"/>
              <w:rPr>
                <w:sz w:val="18"/>
                <w:szCs w:val="18"/>
                <w:lang w:val="kk-KZ"/>
              </w:rPr>
            </w:pPr>
            <w:r w:rsidRPr="00850743">
              <w:rPr>
                <w:b/>
                <w:sz w:val="18"/>
                <w:szCs w:val="18"/>
                <w:lang w:val="kk-KZ"/>
              </w:rPr>
              <w:t>«» ЖШС</w:t>
            </w:r>
            <w:r w:rsidRPr="00850743">
              <w:rPr>
                <w:sz w:val="18"/>
                <w:szCs w:val="18"/>
                <w:lang w:val="kk-KZ"/>
              </w:rPr>
              <w:t>, әрі қарай «</w:t>
            </w:r>
            <w:r w:rsidR="00D92849">
              <w:rPr>
                <w:b/>
                <w:sz w:val="18"/>
                <w:szCs w:val="18"/>
                <w:lang w:val="kk-KZ"/>
              </w:rPr>
              <w:t>Жеткізуші</w:t>
            </w:r>
            <w:r w:rsidRPr="00850743">
              <w:rPr>
                <w:sz w:val="18"/>
                <w:szCs w:val="18"/>
                <w:lang w:val="kk-KZ"/>
              </w:rPr>
              <w:t xml:space="preserve">» деп аталып, </w:t>
            </w:r>
            <w:r w:rsidRPr="00850743">
              <w:rPr>
                <w:sz w:val="18"/>
                <w:szCs w:val="18"/>
                <w:highlight w:val="yellow"/>
                <w:lang w:val="kk-KZ"/>
              </w:rPr>
              <w:t>директор</w:t>
            </w:r>
            <w:r w:rsidR="00850743" w:rsidRPr="00850743">
              <w:rPr>
                <w:sz w:val="18"/>
                <w:szCs w:val="18"/>
                <w:highlight w:val="yellow"/>
                <w:lang w:val="kk-KZ"/>
              </w:rPr>
              <w:t>ы</w:t>
            </w:r>
            <w:r w:rsidR="00850743" w:rsidRPr="00850743">
              <w:rPr>
                <w:sz w:val="18"/>
                <w:szCs w:val="18"/>
                <w:lang w:val="kk-KZ"/>
              </w:rPr>
              <w:t xml:space="preserve"> </w:t>
            </w:r>
            <w:r w:rsidRPr="00850743">
              <w:rPr>
                <w:sz w:val="18"/>
                <w:szCs w:val="18"/>
                <w:lang w:val="kk-KZ"/>
              </w:rPr>
              <w:t xml:space="preserve">  атынан, Жарғы негізінде әрекет етуші, екінші тараптан, бірлесіп </w:t>
            </w:r>
            <w:r w:rsidRPr="00850743">
              <w:rPr>
                <w:b/>
                <w:sz w:val="18"/>
                <w:szCs w:val="18"/>
                <w:lang w:val="kk-KZ"/>
              </w:rPr>
              <w:t xml:space="preserve">«Тараптар» </w:t>
            </w:r>
            <w:r w:rsidRPr="00850743">
              <w:rPr>
                <w:sz w:val="18"/>
                <w:szCs w:val="18"/>
                <w:lang w:val="kk-KZ"/>
              </w:rPr>
              <w:t>деп, ал жекелей алғанда – жоғарыда көрсетілгендей, немесе – «</w:t>
            </w:r>
            <w:r w:rsidRPr="00850743">
              <w:rPr>
                <w:b/>
                <w:sz w:val="18"/>
                <w:szCs w:val="18"/>
                <w:lang w:val="kk-KZ"/>
              </w:rPr>
              <w:t>Тарап</w:t>
            </w:r>
            <w:r w:rsidRPr="00850743">
              <w:rPr>
                <w:sz w:val="18"/>
                <w:szCs w:val="18"/>
                <w:lang w:val="kk-KZ"/>
              </w:rPr>
              <w:t xml:space="preserve">» </w:t>
            </w:r>
            <w:r w:rsidR="003A59D3" w:rsidRPr="00850743">
              <w:rPr>
                <w:sz w:val="18"/>
                <w:szCs w:val="18"/>
                <w:lang w:val="kk-KZ"/>
              </w:rPr>
              <w:t xml:space="preserve">деп аталып, </w:t>
            </w:r>
            <w:r w:rsidR="003940F6" w:rsidRPr="00BA0A6A">
              <w:rPr>
                <w:color w:val="222222"/>
                <w:sz w:val="18"/>
                <w:szCs w:val="18"/>
                <w:lang w:val="kk-KZ"/>
              </w:rPr>
              <w:t>Жер қойнауын пайдаланушылар мен олардың мердігерлерінің қатты пайдалы қазбаларды өндірумен байланысты операцияларда пайдаланылатын тауарларды, жұмыстарды және қызметтерді сатып алу ережесін бекіту туралы Қазақстан Республикасы Инвестициялар және даму министрінің 2018 жылғы 21 мамырдағы №</w:t>
            </w:r>
            <w:r w:rsidR="003940F6">
              <w:rPr>
                <w:color w:val="222222"/>
                <w:sz w:val="18"/>
                <w:szCs w:val="18"/>
                <w:lang w:val="kk-KZ"/>
              </w:rPr>
              <w:t xml:space="preserve"> 355 бұйрығына</w:t>
            </w:r>
            <w:r w:rsidR="003A59D3" w:rsidRPr="00850743" w:rsidDel="00960B55">
              <w:rPr>
                <w:sz w:val="18"/>
                <w:szCs w:val="18"/>
                <w:lang w:val="kk-KZ"/>
              </w:rPr>
              <w:t xml:space="preserve"> </w:t>
            </w:r>
            <w:r w:rsidR="003A59D3" w:rsidRPr="00850743">
              <w:rPr>
                <w:sz w:val="18"/>
                <w:szCs w:val="18"/>
                <w:lang w:val="kk-KZ"/>
              </w:rPr>
              <w:t>(әрі қарай – «</w:t>
            </w:r>
            <w:r w:rsidR="003A59D3" w:rsidRPr="00850743">
              <w:rPr>
                <w:b/>
                <w:sz w:val="18"/>
                <w:szCs w:val="18"/>
                <w:lang w:val="kk-KZ"/>
              </w:rPr>
              <w:t>Ережелер</w:t>
            </w:r>
            <w:r w:rsidR="003A59D3" w:rsidRPr="00850743">
              <w:rPr>
                <w:sz w:val="18"/>
                <w:szCs w:val="18"/>
                <w:lang w:val="kk-KZ"/>
              </w:rPr>
              <w:t>») сәйкес әрекет ете отырып, төмендегілер туралы осы Жеткізу шартын (әрі қарай – «</w:t>
            </w:r>
            <w:r w:rsidR="003A59D3" w:rsidRPr="00850743">
              <w:rPr>
                <w:b/>
                <w:sz w:val="18"/>
                <w:szCs w:val="18"/>
                <w:lang w:val="kk-KZ"/>
              </w:rPr>
              <w:t>Шарт</w:t>
            </w:r>
            <w:r w:rsidR="003A59D3" w:rsidRPr="00850743">
              <w:rPr>
                <w:sz w:val="18"/>
                <w:szCs w:val="18"/>
                <w:lang w:val="kk-KZ"/>
              </w:rPr>
              <w:t>») жасасты.</w:t>
            </w:r>
          </w:p>
          <w:p w:rsidR="003A59D3" w:rsidRPr="00850743" w:rsidRDefault="003A59D3" w:rsidP="003A59D3">
            <w:pPr>
              <w:ind w:firstLine="34"/>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Осы шарттағы түсініктердің талқылауы төменде көрсетілген: </w:t>
            </w:r>
          </w:p>
          <w:p w:rsidR="003A59D3" w:rsidRPr="00850743" w:rsidRDefault="003A59D3" w:rsidP="003A59D3">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sidRPr="00850743">
              <w:rPr>
                <w:rFonts w:ascii="Times New Roman" w:hAnsi="Times New Roman"/>
                <w:b/>
                <w:i/>
                <w:sz w:val="18"/>
                <w:szCs w:val="18"/>
                <w:lang w:val="kk-KZ"/>
              </w:rPr>
              <w:t xml:space="preserve"> «Кепілдік мерзімі</w:t>
            </w:r>
            <w:r w:rsidRPr="00850743">
              <w:rPr>
                <w:rFonts w:ascii="Times New Roman" w:hAnsi="Times New Roman"/>
                <w:sz w:val="18"/>
                <w:szCs w:val="18"/>
                <w:lang w:val="kk-KZ"/>
              </w:rPr>
              <w:t>» - Жеткізуші (дайындаушы, орындаушы) белгілеген немесе Қазақстан Республикасының заңнамасында, немесе шартта орнатылған, күн, ай, жылмен белгіленетін уақыт кезеңі. Немесе тауар дұрыс пайдаланылған, сақталған кезде, жеткізуші тауардың (жұмыстың, қызметтің) жататын тауарлардың (жұмыстардың, қызметтердің) сапасына кепілдік береді;</w:t>
            </w:r>
          </w:p>
          <w:p w:rsidR="003A59D3" w:rsidRPr="00850743" w:rsidRDefault="003A59D3" w:rsidP="003A59D3">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sidRPr="00850743">
              <w:rPr>
                <w:rFonts w:ascii="Times New Roman" w:hAnsi="Times New Roman"/>
                <w:sz w:val="18"/>
                <w:szCs w:val="18"/>
                <w:lang w:val="kk-KZ"/>
              </w:rPr>
              <w:t xml:space="preserve"> «</w:t>
            </w:r>
            <w:r w:rsidRPr="00850743">
              <w:rPr>
                <w:rFonts w:ascii="Times New Roman" w:hAnsi="Times New Roman"/>
                <w:b/>
                <w:i/>
                <w:sz w:val="18"/>
                <w:szCs w:val="18"/>
                <w:lang w:val="kk-KZ"/>
              </w:rPr>
              <w:t>Байланысты қызметтер</w:t>
            </w:r>
            <w:r w:rsidRPr="00850743">
              <w:rPr>
                <w:rFonts w:ascii="Times New Roman" w:hAnsi="Times New Roman"/>
                <w:sz w:val="18"/>
                <w:szCs w:val="18"/>
                <w:lang w:val="kk-KZ"/>
              </w:rPr>
              <w:t>» -  Тауарды жеткізуді қамтамасыз ететін қызметтер (егер олар болса), мысалы, тасымалдау, кепілді түрде қолдау көрсету, орнату, шеф-монтаждау, Сатып алушының жұмысшыларын Тауарды пайдалануға үйрету, түзету және кез-келген басқа көмекші қызметтерді білдіреді, сонымен қатар, осы Шартта және Ерекше сипаттарында қарастырылған  Жеткізушінің осыған ұқсас  міндеттері;</w:t>
            </w:r>
          </w:p>
          <w:p w:rsidR="003A59D3" w:rsidRPr="00850743" w:rsidRDefault="003A59D3" w:rsidP="003A59D3">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sidRPr="00850743">
              <w:rPr>
                <w:rFonts w:ascii="Times New Roman" w:hAnsi="Times New Roman"/>
                <w:sz w:val="18"/>
                <w:szCs w:val="18"/>
                <w:lang w:val="kk-KZ"/>
              </w:rPr>
              <w:t xml:space="preserve"> «</w:t>
            </w:r>
            <w:r w:rsidRPr="00850743">
              <w:rPr>
                <w:rFonts w:ascii="Times New Roman" w:hAnsi="Times New Roman"/>
                <w:b/>
                <w:i/>
                <w:sz w:val="18"/>
                <w:szCs w:val="18"/>
                <w:lang w:val="kk-KZ"/>
              </w:rPr>
              <w:t>Тауар</w:t>
            </w:r>
            <w:r w:rsidRPr="00850743">
              <w:rPr>
                <w:rFonts w:ascii="Times New Roman" w:hAnsi="Times New Roman"/>
                <w:sz w:val="18"/>
                <w:szCs w:val="18"/>
                <w:lang w:val="kk-KZ"/>
              </w:rPr>
              <w:t>» –  Қазақстан Республикасының заңдарына сәйкес, азаматтық-құқықтық мәліметтер жасауға болатын зат (нысан);</w:t>
            </w:r>
          </w:p>
          <w:p w:rsidR="003A59D3" w:rsidRPr="00850743" w:rsidRDefault="003A59D3" w:rsidP="003A59D3">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sidRPr="00850743">
              <w:rPr>
                <w:rFonts w:ascii="Times New Roman" w:hAnsi="Times New Roman"/>
                <w:sz w:val="18"/>
                <w:szCs w:val="18"/>
                <w:lang w:val="kk-KZ"/>
              </w:rPr>
              <w:t xml:space="preserve"> «</w:t>
            </w:r>
            <w:r w:rsidRPr="00850743">
              <w:rPr>
                <w:rFonts w:ascii="Times New Roman" w:hAnsi="Times New Roman"/>
                <w:b/>
                <w:i/>
                <w:sz w:val="18"/>
                <w:szCs w:val="18"/>
                <w:lang w:val="kk-KZ"/>
              </w:rPr>
              <w:t>Уәкілетті тұлға</w:t>
            </w:r>
            <w:r w:rsidRPr="00850743">
              <w:rPr>
                <w:rFonts w:ascii="Times New Roman" w:hAnsi="Times New Roman"/>
                <w:sz w:val="18"/>
                <w:szCs w:val="18"/>
                <w:lang w:val="kk-KZ"/>
              </w:rPr>
              <w:t>» - өзіне берілген сенімхат негізінде Сатып алушының немесе Жеткізушінің атынан және мүддесінен әрекет ететін жеке тұлға;</w:t>
            </w:r>
          </w:p>
          <w:p w:rsidR="003A59D3" w:rsidRPr="00850743" w:rsidRDefault="003A59D3" w:rsidP="003A59D3">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sidRPr="00850743">
              <w:rPr>
                <w:rFonts w:ascii="Times New Roman" w:hAnsi="Times New Roman"/>
                <w:b/>
                <w:i/>
                <w:sz w:val="18"/>
                <w:szCs w:val="18"/>
                <w:lang w:val="kk-KZ"/>
              </w:rPr>
              <w:t xml:space="preserve"> «Ерекше сипаты»</w:t>
            </w:r>
            <w:r w:rsidRPr="00850743">
              <w:rPr>
                <w:rFonts w:ascii="Times New Roman" w:hAnsi="Times New Roman"/>
                <w:sz w:val="18"/>
                <w:szCs w:val="18"/>
                <w:lang w:val="kk-KZ"/>
              </w:rPr>
              <w:t xml:space="preserve"> – Шарттың №1 Қосымшасында көрсетілетін Тауардың саны және алуан-түрлігі туралы мәлімет;</w:t>
            </w:r>
          </w:p>
          <w:p w:rsidR="003A59D3" w:rsidRPr="003940F6" w:rsidRDefault="003A59D3" w:rsidP="003A59D3">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sidRPr="00850743">
              <w:rPr>
                <w:rFonts w:ascii="Times New Roman" w:hAnsi="Times New Roman"/>
                <w:sz w:val="18"/>
                <w:szCs w:val="18"/>
                <w:lang w:val="kk-KZ"/>
              </w:rPr>
              <w:t xml:space="preserve"> «</w:t>
            </w:r>
            <w:r w:rsidRPr="00850743">
              <w:rPr>
                <w:rFonts w:ascii="Times New Roman" w:hAnsi="Times New Roman"/>
                <w:b/>
                <w:i/>
                <w:sz w:val="18"/>
                <w:szCs w:val="18"/>
                <w:lang w:val="kk-KZ"/>
              </w:rPr>
              <w:t>Объект</w:t>
            </w:r>
            <w:r w:rsidRPr="00850743">
              <w:rPr>
                <w:rFonts w:ascii="Times New Roman" w:hAnsi="Times New Roman"/>
                <w:sz w:val="18"/>
                <w:szCs w:val="18"/>
                <w:lang w:val="kk-KZ"/>
              </w:rPr>
              <w:t>» - Қарағанды облысы, Шет ауданы, Босаға ауылы мекенжайында орналасқан, Тауарларды жеткізетін және Байланысты қызметтерді көрсететін орын,  «Бапы» кешенінің Тау-кен байыту кешенінің вахталық ауылы (жеткізетін басқа орын белгіленбеген немесе Ерекше сипатына сәйкес, Байланысты Қызметтерді көрсету анықт</w:t>
            </w:r>
            <w:r w:rsidR="003940F6">
              <w:rPr>
                <w:rFonts w:ascii="Times New Roman" w:hAnsi="Times New Roman"/>
                <w:sz w:val="18"/>
                <w:szCs w:val="18"/>
                <w:lang w:val="kk-KZ"/>
              </w:rPr>
              <w:t>алмаған жағдайда қолданылады);</w:t>
            </w:r>
          </w:p>
          <w:p w:rsidR="003940F6" w:rsidRDefault="003940F6" w:rsidP="003940F6">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Pr>
                <w:rFonts w:ascii="Times New Roman" w:eastAsia="Times New Roman" w:hAnsi="Times New Roman"/>
                <w:b/>
                <w:i/>
                <w:sz w:val="18"/>
                <w:szCs w:val="18"/>
                <w:lang w:val="kk-KZ" w:eastAsia="ru-RU"/>
              </w:rPr>
              <w:t>«Электрондық цифрлық қолтаңба»</w:t>
            </w:r>
            <w:r>
              <w:rPr>
                <w:rFonts w:ascii="Times New Roman" w:eastAsia="Times New Roman" w:hAnsi="Times New Roman"/>
                <w:sz w:val="18"/>
                <w:szCs w:val="18"/>
                <w:lang w:val="kk-KZ" w:eastAsia="ru-RU"/>
              </w:rPr>
              <w:t xml:space="preserve">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w:t>
            </w:r>
          </w:p>
          <w:p w:rsidR="003940F6" w:rsidRPr="00850743" w:rsidRDefault="003940F6" w:rsidP="003940F6">
            <w:pPr>
              <w:pStyle w:val="10"/>
              <w:numPr>
                <w:ilvl w:val="0"/>
                <w:numId w:val="1"/>
              </w:numPr>
              <w:tabs>
                <w:tab w:val="left" w:pos="0"/>
              </w:tabs>
              <w:ind w:left="313" w:hanging="284"/>
              <w:jc w:val="both"/>
              <w:rPr>
                <w:rFonts w:ascii="Times New Roman" w:eastAsia="Times New Roman" w:hAnsi="Times New Roman"/>
                <w:sz w:val="18"/>
                <w:szCs w:val="18"/>
                <w:lang w:val="kk-KZ" w:eastAsia="ru-RU"/>
              </w:rPr>
            </w:pPr>
            <w:r>
              <w:rPr>
                <w:rFonts w:ascii="Times New Roman" w:eastAsia="Times New Roman" w:hAnsi="Times New Roman"/>
                <w:b/>
                <w:i/>
                <w:sz w:val="18"/>
                <w:szCs w:val="18"/>
                <w:lang w:val="kk-KZ" w:eastAsia="ru-RU"/>
              </w:rPr>
              <w:t xml:space="preserve">«Электрондық құжат» - </w:t>
            </w:r>
            <w:r>
              <w:rPr>
                <w:lang w:val="kk-KZ"/>
              </w:rPr>
              <w:t xml:space="preserve"> </w:t>
            </w:r>
            <w:r>
              <w:rPr>
                <w:rFonts w:ascii="Times New Roman" w:eastAsia="Times New Roman" w:hAnsi="Times New Roman"/>
                <w:sz w:val="18"/>
                <w:szCs w:val="18"/>
                <w:lang w:val="kk-KZ" w:eastAsia="ru-RU"/>
              </w:rPr>
              <w:t>ақпарат электрондық-цифрлық нысанда ұсынылған және электрондық цифрлық қолтаңба арқылы куәландырылған құжат</w:t>
            </w:r>
            <w:r w:rsidRPr="003940F6">
              <w:rPr>
                <w:rFonts w:ascii="Times New Roman" w:eastAsia="Times New Roman" w:hAnsi="Times New Roman"/>
                <w:sz w:val="18"/>
                <w:szCs w:val="18"/>
                <w:lang w:val="kk-KZ" w:eastAsia="ru-RU"/>
              </w:rPr>
              <w:t>.</w:t>
            </w:r>
          </w:p>
          <w:p w:rsidR="003A59D3" w:rsidRPr="00850743" w:rsidRDefault="003A59D3" w:rsidP="003A59D3">
            <w:pPr>
              <w:widowControl w:val="0"/>
              <w:tabs>
                <w:tab w:val="left" w:pos="0"/>
              </w:tabs>
              <w:ind w:left="313"/>
              <w:jc w:val="both"/>
              <w:outlineLvl w:val="0"/>
              <w:rPr>
                <w:rFonts w:ascii="Times New Roman" w:hAnsi="Times New Roman" w:cs="Times New Roman"/>
                <w:sz w:val="18"/>
                <w:szCs w:val="18"/>
                <w:lang w:val="kk-KZ"/>
              </w:rPr>
            </w:pPr>
            <w:r w:rsidRPr="00850743">
              <w:rPr>
                <w:rFonts w:ascii="Times New Roman" w:hAnsi="Times New Roman" w:cs="Times New Roman"/>
                <w:sz w:val="18"/>
                <w:szCs w:val="18"/>
                <w:lang w:val="kk-KZ"/>
              </w:rPr>
              <w:t>Төменде аталған құжаттармен және талаптармен көрсетілгендер, осы Шартты қалыптастырады және оның ажырамас бөлігі болып саналады, атап айтқанда:</w:t>
            </w:r>
          </w:p>
          <w:p w:rsidR="003A59D3" w:rsidRPr="00850743" w:rsidRDefault="003A59D3" w:rsidP="003A59D3">
            <w:pPr>
              <w:numPr>
                <w:ilvl w:val="0"/>
                <w:numId w:val="2"/>
              </w:numPr>
              <w:tabs>
                <w:tab w:val="left" w:pos="0"/>
                <w:tab w:val="left" w:pos="319"/>
              </w:tabs>
              <w:ind w:left="313" w:firstLine="0"/>
              <w:jc w:val="both"/>
              <w:rPr>
                <w:rFonts w:ascii="Times New Roman" w:hAnsi="Times New Roman" w:cs="Times New Roman"/>
                <w:sz w:val="18"/>
                <w:szCs w:val="18"/>
              </w:rPr>
            </w:pPr>
            <w:r w:rsidRPr="00850743">
              <w:rPr>
                <w:rFonts w:ascii="Times New Roman" w:hAnsi="Times New Roman" w:cs="Times New Roman"/>
                <w:sz w:val="18"/>
                <w:szCs w:val="18"/>
                <w:lang w:val="kk-KZ"/>
              </w:rPr>
              <w:t>Шарт</w:t>
            </w:r>
            <w:r w:rsidRPr="00850743">
              <w:rPr>
                <w:rFonts w:ascii="Times New Roman" w:hAnsi="Times New Roman" w:cs="Times New Roman"/>
                <w:sz w:val="18"/>
                <w:szCs w:val="18"/>
              </w:rPr>
              <w:t>;</w:t>
            </w:r>
          </w:p>
          <w:p w:rsidR="003A59D3" w:rsidRPr="00850743" w:rsidRDefault="003A59D3" w:rsidP="003A59D3">
            <w:pPr>
              <w:numPr>
                <w:ilvl w:val="0"/>
                <w:numId w:val="2"/>
              </w:numPr>
              <w:tabs>
                <w:tab w:val="left" w:pos="0"/>
                <w:tab w:val="left" w:pos="319"/>
                <w:tab w:val="left" w:pos="765"/>
              </w:tabs>
              <w:ind w:left="313" w:firstLine="0"/>
              <w:jc w:val="both"/>
              <w:rPr>
                <w:rFonts w:ascii="Times New Roman" w:hAnsi="Times New Roman" w:cs="Times New Roman"/>
                <w:sz w:val="18"/>
                <w:szCs w:val="18"/>
              </w:rPr>
            </w:pPr>
            <w:r w:rsidRPr="00850743">
              <w:rPr>
                <w:rFonts w:ascii="Times New Roman" w:hAnsi="Times New Roman" w:cs="Times New Roman"/>
                <w:sz w:val="18"/>
                <w:szCs w:val="18"/>
              </w:rPr>
              <w:t>№1</w:t>
            </w:r>
            <w:r w:rsidRPr="00850743">
              <w:rPr>
                <w:rFonts w:ascii="Times New Roman" w:hAnsi="Times New Roman" w:cs="Times New Roman"/>
                <w:b/>
                <w:sz w:val="18"/>
                <w:szCs w:val="18"/>
              </w:rPr>
              <w:t xml:space="preserve"> </w:t>
            </w:r>
            <w:r w:rsidRPr="00850743">
              <w:rPr>
                <w:rFonts w:ascii="Times New Roman" w:hAnsi="Times New Roman" w:cs="Times New Roman"/>
                <w:sz w:val="18"/>
                <w:szCs w:val="18"/>
                <w:lang w:val="kk-KZ"/>
              </w:rPr>
              <w:t>Қосымша</w:t>
            </w:r>
            <w:r w:rsidRPr="00850743">
              <w:rPr>
                <w:rFonts w:ascii="Times New Roman" w:hAnsi="Times New Roman" w:cs="Times New Roman"/>
                <w:b/>
                <w:sz w:val="18"/>
                <w:szCs w:val="18"/>
                <w:lang w:val="kk-KZ"/>
              </w:rPr>
              <w:t xml:space="preserve"> </w:t>
            </w:r>
            <w:r w:rsidRPr="00850743">
              <w:rPr>
                <w:rFonts w:ascii="Times New Roman" w:hAnsi="Times New Roman" w:cs="Times New Roman"/>
                <w:b/>
                <w:sz w:val="18"/>
                <w:szCs w:val="18"/>
              </w:rPr>
              <w:t>«</w:t>
            </w:r>
            <w:r w:rsidRPr="00850743">
              <w:rPr>
                <w:rFonts w:ascii="Times New Roman" w:hAnsi="Times New Roman" w:cs="Times New Roman"/>
                <w:sz w:val="18"/>
                <w:szCs w:val="18"/>
                <w:lang w:val="kk-KZ"/>
              </w:rPr>
              <w:t>Ерекше сипаты</w:t>
            </w:r>
            <w:r w:rsidRPr="00850743">
              <w:rPr>
                <w:rFonts w:ascii="Times New Roman" w:hAnsi="Times New Roman" w:cs="Times New Roman"/>
                <w:sz w:val="18"/>
                <w:szCs w:val="18"/>
              </w:rPr>
              <w:t>»;</w:t>
            </w:r>
          </w:p>
          <w:p w:rsidR="003A59D3" w:rsidRPr="00850743" w:rsidRDefault="003A59D3" w:rsidP="003A59D3">
            <w:pPr>
              <w:numPr>
                <w:ilvl w:val="0"/>
                <w:numId w:val="2"/>
              </w:numPr>
              <w:tabs>
                <w:tab w:val="left" w:pos="0"/>
                <w:tab w:val="left" w:pos="319"/>
                <w:tab w:val="left" w:pos="765"/>
              </w:tabs>
              <w:ind w:left="313" w:firstLine="0"/>
              <w:jc w:val="both"/>
              <w:rPr>
                <w:rFonts w:ascii="Times New Roman" w:hAnsi="Times New Roman" w:cs="Times New Roman"/>
                <w:sz w:val="18"/>
                <w:szCs w:val="18"/>
              </w:rPr>
            </w:pPr>
            <w:r w:rsidRPr="00850743">
              <w:rPr>
                <w:rFonts w:ascii="Times New Roman" w:hAnsi="Times New Roman" w:cs="Times New Roman"/>
                <w:sz w:val="18"/>
                <w:szCs w:val="18"/>
              </w:rPr>
              <w:t>№</w:t>
            </w:r>
            <w:r w:rsidRPr="00850743">
              <w:rPr>
                <w:rFonts w:ascii="Times New Roman" w:hAnsi="Times New Roman" w:cs="Times New Roman"/>
                <w:sz w:val="18"/>
                <w:szCs w:val="18"/>
                <w:lang w:val="en-US"/>
              </w:rPr>
              <w:t>2</w:t>
            </w:r>
            <w:r w:rsidRPr="00850743">
              <w:rPr>
                <w:rFonts w:ascii="Times New Roman" w:hAnsi="Times New Roman" w:cs="Times New Roman"/>
                <w:b/>
                <w:sz w:val="18"/>
                <w:szCs w:val="18"/>
              </w:rPr>
              <w:t xml:space="preserve"> </w:t>
            </w:r>
            <w:r w:rsidRPr="00850743">
              <w:rPr>
                <w:rFonts w:ascii="Times New Roman" w:hAnsi="Times New Roman" w:cs="Times New Roman"/>
                <w:sz w:val="18"/>
                <w:szCs w:val="18"/>
                <w:lang w:val="kk-KZ"/>
              </w:rPr>
              <w:t>Қосымша</w:t>
            </w:r>
            <w:r w:rsidRPr="00850743">
              <w:rPr>
                <w:rFonts w:ascii="Times New Roman" w:hAnsi="Times New Roman" w:cs="Times New Roman"/>
                <w:b/>
                <w:sz w:val="18"/>
                <w:szCs w:val="18"/>
                <w:lang w:val="kk-KZ"/>
              </w:rPr>
              <w:t xml:space="preserve"> </w:t>
            </w:r>
            <w:r w:rsidRPr="00850743">
              <w:rPr>
                <w:rFonts w:ascii="Times New Roman" w:hAnsi="Times New Roman" w:cs="Times New Roman"/>
                <w:sz w:val="18"/>
                <w:szCs w:val="18"/>
              </w:rPr>
              <w:t>«</w:t>
            </w:r>
            <w:r w:rsidRPr="00850743">
              <w:rPr>
                <w:rFonts w:ascii="Times New Roman" w:hAnsi="Times New Roman" w:cs="Times New Roman"/>
                <w:sz w:val="18"/>
                <w:szCs w:val="18"/>
                <w:lang w:val="kk-KZ"/>
              </w:rPr>
              <w:t>Наразылық</w:t>
            </w:r>
            <w:r w:rsidRPr="00850743">
              <w:rPr>
                <w:rFonts w:ascii="Times New Roman" w:hAnsi="Times New Roman" w:cs="Times New Roman"/>
                <w:sz w:val="18"/>
                <w:szCs w:val="18"/>
                <w:lang w:val="en-US"/>
              </w:rPr>
              <w:t>-</w:t>
            </w:r>
            <w:r w:rsidRPr="00850743">
              <w:rPr>
                <w:rFonts w:ascii="Times New Roman" w:hAnsi="Times New Roman" w:cs="Times New Roman"/>
                <w:bCs/>
                <w:sz w:val="18"/>
                <w:szCs w:val="18"/>
              </w:rPr>
              <w:t>Акт</w:t>
            </w:r>
            <w:r w:rsidRPr="00850743">
              <w:rPr>
                <w:rFonts w:ascii="Times New Roman" w:hAnsi="Times New Roman" w:cs="Times New Roman"/>
                <w:bCs/>
                <w:sz w:val="18"/>
                <w:szCs w:val="18"/>
                <w:lang w:val="kk-KZ"/>
              </w:rPr>
              <w:t>ісі</w:t>
            </w:r>
            <w:r w:rsidRPr="00850743">
              <w:rPr>
                <w:rFonts w:ascii="Times New Roman" w:hAnsi="Times New Roman" w:cs="Times New Roman"/>
                <w:sz w:val="18"/>
                <w:szCs w:val="18"/>
              </w:rPr>
              <w:t>»;</w:t>
            </w:r>
          </w:p>
          <w:p w:rsidR="003A59D3" w:rsidRPr="00850743" w:rsidRDefault="003A59D3" w:rsidP="003A59D3">
            <w:pPr>
              <w:numPr>
                <w:ilvl w:val="0"/>
                <w:numId w:val="2"/>
              </w:numPr>
              <w:tabs>
                <w:tab w:val="left" w:pos="0"/>
                <w:tab w:val="left" w:pos="319"/>
                <w:tab w:val="left" w:pos="765"/>
              </w:tabs>
              <w:ind w:left="313" w:firstLine="0"/>
              <w:jc w:val="both"/>
              <w:rPr>
                <w:rFonts w:ascii="Times New Roman" w:hAnsi="Times New Roman" w:cs="Times New Roman"/>
                <w:sz w:val="18"/>
                <w:szCs w:val="18"/>
              </w:rPr>
            </w:pPr>
            <w:r w:rsidRPr="00850743">
              <w:rPr>
                <w:rFonts w:ascii="Times New Roman" w:hAnsi="Times New Roman" w:cs="Times New Roman"/>
                <w:sz w:val="18"/>
                <w:szCs w:val="18"/>
              </w:rPr>
              <w:t>№3</w:t>
            </w:r>
            <w:r w:rsidRPr="00850743">
              <w:rPr>
                <w:rFonts w:ascii="Times New Roman" w:hAnsi="Times New Roman" w:cs="Times New Roman"/>
                <w:sz w:val="18"/>
                <w:szCs w:val="18"/>
                <w:lang w:val="kk-KZ"/>
              </w:rPr>
              <w:t xml:space="preserve"> Қосымша</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Тауардағы жергілікті қамту себі</w:t>
            </w:r>
            <w:r w:rsidRPr="00850743">
              <w:rPr>
                <w:rFonts w:ascii="Times New Roman" w:hAnsi="Times New Roman" w:cs="Times New Roman"/>
                <w:sz w:val="18"/>
                <w:szCs w:val="18"/>
              </w:rPr>
              <w:t xml:space="preserve">»; </w:t>
            </w:r>
          </w:p>
          <w:p w:rsidR="003A59D3" w:rsidRPr="00850743" w:rsidRDefault="003A59D3" w:rsidP="003A59D3">
            <w:pPr>
              <w:tabs>
                <w:tab w:val="left" w:pos="0"/>
                <w:tab w:val="left" w:pos="319"/>
                <w:tab w:val="left" w:pos="765"/>
              </w:tabs>
              <w:jc w:val="both"/>
              <w:rPr>
                <w:rFonts w:ascii="Times New Roman" w:hAnsi="Times New Roman" w:cs="Times New Roman"/>
                <w:sz w:val="18"/>
                <w:szCs w:val="18"/>
              </w:rPr>
            </w:pPr>
          </w:p>
          <w:p w:rsidR="00B476AE" w:rsidRPr="00850743" w:rsidRDefault="00B476AE" w:rsidP="003A59D3">
            <w:pPr>
              <w:tabs>
                <w:tab w:val="left" w:pos="0"/>
                <w:tab w:val="left" w:pos="319"/>
                <w:tab w:val="left" w:pos="765"/>
              </w:tabs>
              <w:jc w:val="both"/>
              <w:rPr>
                <w:rFonts w:ascii="Times New Roman" w:hAnsi="Times New Roman" w:cs="Times New Roman"/>
                <w:sz w:val="18"/>
                <w:szCs w:val="18"/>
              </w:rPr>
            </w:pPr>
          </w:p>
          <w:p w:rsidR="00B476AE" w:rsidRPr="00850743" w:rsidRDefault="00B476AE" w:rsidP="003A59D3">
            <w:pPr>
              <w:tabs>
                <w:tab w:val="left" w:pos="0"/>
                <w:tab w:val="left" w:pos="319"/>
                <w:tab w:val="left" w:pos="765"/>
              </w:tabs>
              <w:jc w:val="both"/>
              <w:rPr>
                <w:rFonts w:ascii="Times New Roman" w:hAnsi="Times New Roman" w:cs="Times New Roman"/>
                <w:sz w:val="18"/>
                <w:szCs w:val="18"/>
              </w:rPr>
            </w:pPr>
          </w:p>
          <w:p w:rsidR="00B476AE" w:rsidRPr="00850743" w:rsidRDefault="00B476AE" w:rsidP="003A59D3">
            <w:pPr>
              <w:tabs>
                <w:tab w:val="left" w:pos="0"/>
                <w:tab w:val="left" w:pos="319"/>
                <w:tab w:val="left" w:pos="765"/>
              </w:tabs>
              <w:jc w:val="both"/>
              <w:rPr>
                <w:rFonts w:ascii="Times New Roman" w:hAnsi="Times New Roman" w:cs="Times New Roman"/>
                <w:sz w:val="18"/>
                <w:szCs w:val="18"/>
              </w:rPr>
            </w:pPr>
          </w:p>
          <w:p w:rsidR="00850743" w:rsidRDefault="00850743" w:rsidP="003A59D3">
            <w:pPr>
              <w:tabs>
                <w:tab w:val="left" w:pos="0"/>
                <w:tab w:val="left" w:pos="319"/>
                <w:tab w:val="left" w:pos="765"/>
              </w:tabs>
              <w:jc w:val="both"/>
              <w:rPr>
                <w:rFonts w:ascii="Times New Roman" w:hAnsi="Times New Roman" w:cs="Times New Roman"/>
                <w:sz w:val="18"/>
                <w:szCs w:val="18"/>
              </w:rPr>
            </w:pPr>
          </w:p>
          <w:p w:rsidR="00D63A76" w:rsidRDefault="00D63A76" w:rsidP="003A59D3">
            <w:pPr>
              <w:tabs>
                <w:tab w:val="left" w:pos="0"/>
                <w:tab w:val="left" w:pos="319"/>
                <w:tab w:val="left" w:pos="765"/>
              </w:tabs>
              <w:jc w:val="both"/>
              <w:rPr>
                <w:rFonts w:ascii="Times New Roman" w:hAnsi="Times New Roman" w:cs="Times New Roman"/>
                <w:sz w:val="18"/>
                <w:szCs w:val="18"/>
              </w:rPr>
            </w:pPr>
          </w:p>
          <w:p w:rsidR="00D63A76" w:rsidRPr="00850743" w:rsidRDefault="00D63A76" w:rsidP="003A59D3">
            <w:pPr>
              <w:tabs>
                <w:tab w:val="left" w:pos="0"/>
                <w:tab w:val="left" w:pos="319"/>
                <w:tab w:val="left" w:pos="765"/>
              </w:tabs>
              <w:jc w:val="both"/>
              <w:rPr>
                <w:rFonts w:ascii="Times New Roman" w:hAnsi="Times New Roman" w:cs="Times New Roman"/>
                <w:sz w:val="18"/>
                <w:szCs w:val="18"/>
              </w:rPr>
            </w:pPr>
          </w:p>
          <w:p w:rsidR="00B476AE" w:rsidRDefault="00B476AE" w:rsidP="003A59D3">
            <w:pPr>
              <w:tabs>
                <w:tab w:val="left" w:pos="0"/>
                <w:tab w:val="left" w:pos="319"/>
                <w:tab w:val="left" w:pos="765"/>
              </w:tabs>
              <w:jc w:val="both"/>
              <w:rPr>
                <w:rFonts w:ascii="Times New Roman" w:hAnsi="Times New Roman" w:cs="Times New Roman"/>
                <w:sz w:val="18"/>
                <w:szCs w:val="18"/>
              </w:rPr>
            </w:pPr>
          </w:p>
          <w:p w:rsidR="003940F6" w:rsidRPr="00850743" w:rsidRDefault="003940F6" w:rsidP="003A59D3">
            <w:pPr>
              <w:tabs>
                <w:tab w:val="left" w:pos="0"/>
                <w:tab w:val="left" w:pos="319"/>
                <w:tab w:val="left" w:pos="765"/>
              </w:tabs>
              <w:jc w:val="both"/>
              <w:rPr>
                <w:rFonts w:ascii="Times New Roman" w:hAnsi="Times New Roman" w:cs="Times New Roman"/>
                <w:sz w:val="18"/>
                <w:szCs w:val="18"/>
              </w:rPr>
            </w:pPr>
          </w:p>
          <w:p w:rsidR="003A59D3" w:rsidRPr="00850743" w:rsidRDefault="003A59D3" w:rsidP="003A59D3">
            <w:pPr>
              <w:pStyle w:val="a6"/>
              <w:spacing w:before="0" w:beforeAutospacing="0" w:after="0" w:afterAutospacing="0"/>
              <w:ind w:left="460"/>
              <w:jc w:val="center"/>
              <w:rPr>
                <w:b/>
                <w:sz w:val="18"/>
                <w:szCs w:val="18"/>
              </w:rPr>
            </w:pPr>
            <w:r w:rsidRPr="00850743">
              <w:rPr>
                <w:b/>
                <w:sz w:val="18"/>
                <w:szCs w:val="18"/>
                <w:lang w:val="en-US"/>
              </w:rPr>
              <w:t xml:space="preserve">1. </w:t>
            </w:r>
            <w:r w:rsidRPr="00850743">
              <w:rPr>
                <w:b/>
                <w:sz w:val="18"/>
                <w:szCs w:val="18"/>
                <w:lang w:val="kk-KZ"/>
              </w:rPr>
              <w:t>ШАРТТЫҢ МӘНІ</w:t>
            </w:r>
          </w:p>
          <w:p w:rsidR="003A59D3" w:rsidRPr="00850743" w:rsidRDefault="003A59D3" w:rsidP="003A59D3">
            <w:pPr>
              <w:pStyle w:val="10"/>
              <w:numPr>
                <w:ilvl w:val="1"/>
                <w:numId w:val="3"/>
              </w:numPr>
              <w:ind w:left="313" w:hanging="284"/>
              <w:jc w:val="both"/>
              <w:rPr>
                <w:rFonts w:ascii="Times New Roman" w:hAnsi="Times New Roman"/>
                <w:sz w:val="18"/>
                <w:szCs w:val="18"/>
                <w:lang w:val="kk-KZ"/>
              </w:rPr>
            </w:pPr>
            <w:r w:rsidRPr="00850743">
              <w:rPr>
                <w:rFonts w:ascii="Times New Roman" w:hAnsi="Times New Roman"/>
                <w:sz w:val="18"/>
                <w:szCs w:val="18"/>
                <w:lang w:val="kk-KZ"/>
              </w:rPr>
              <w:t xml:space="preserve"> Жеткізуші Тауарды Шарттың №1 Қосымшасына және осы Шарттың талаптарына сәйкес, осы Шартта және сатып алынғалы отырған Тауардың Ерекше сипатында белгіленген бағамен, мөлшермен, дәл сондай сапада, мерзімдерде және талаптарына сай жеткізуге міндеттенеді,</w:t>
            </w:r>
            <w:r w:rsidRPr="00850743">
              <w:rPr>
                <w:rFonts w:ascii="Times New Roman" w:hAnsi="Times New Roman"/>
                <w:sz w:val="18"/>
                <w:szCs w:val="18"/>
              </w:rPr>
              <w:t xml:space="preserve"> </w:t>
            </w:r>
            <w:r w:rsidRPr="00850743">
              <w:rPr>
                <w:rFonts w:ascii="Times New Roman" w:hAnsi="Times New Roman"/>
                <w:sz w:val="18"/>
                <w:szCs w:val="18"/>
                <w:lang w:val="kk-KZ"/>
              </w:rPr>
              <w:t>Сатып алушы Келісімде көзделген тәртіппен және жағдайларда  Тауарды қабылдауға және төлеуге міндетті</w:t>
            </w:r>
            <w:r w:rsidRPr="00850743">
              <w:rPr>
                <w:rFonts w:ascii="Times New Roman" w:hAnsi="Times New Roman"/>
                <w:sz w:val="18"/>
                <w:szCs w:val="18"/>
              </w:rPr>
              <w:t>.</w:t>
            </w:r>
          </w:p>
          <w:p w:rsidR="003A59D3" w:rsidRPr="00850743" w:rsidRDefault="003A59D3" w:rsidP="003A59D3">
            <w:pPr>
              <w:pStyle w:val="10"/>
              <w:jc w:val="both"/>
              <w:rPr>
                <w:rFonts w:ascii="Times New Roman" w:hAnsi="Times New Roman"/>
                <w:sz w:val="18"/>
                <w:szCs w:val="18"/>
                <w:lang w:val="kk-KZ"/>
              </w:rPr>
            </w:pPr>
          </w:p>
          <w:p w:rsidR="003A59D3" w:rsidRPr="00850743" w:rsidRDefault="003A59D3" w:rsidP="003A59D3">
            <w:pPr>
              <w:pStyle w:val="10"/>
              <w:ind w:left="360"/>
              <w:jc w:val="center"/>
              <w:rPr>
                <w:rFonts w:ascii="Times New Roman" w:hAnsi="Times New Roman"/>
                <w:b/>
                <w:sz w:val="18"/>
                <w:szCs w:val="18"/>
              </w:rPr>
            </w:pPr>
            <w:r w:rsidRPr="00850743">
              <w:rPr>
                <w:rFonts w:ascii="Times New Roman" w:hAnsi="Times New Roman"/>
                <w:b/>
                <w:sz w:val="18"/>
                <w:szCs w:val="18"/>
                <w:lang w:val="en-US"/>
              </w:rPr>
              <w:t xml:space="preserve">2. </w:t>
            </w:r>
            <w:r w:rsidRPr="00850743">
              <w:rPr>
                <w:rFonts w:ascii="Times New Roman" w:hAnsi="Times New Roman"/>
                <w:b/>
                <w:sz w:val="18"/>
                <w:szCs w:val="18"/>
                <w:lang w:val="kk-KZ"/>
              </w:rPr>
              <w:t>ЖЕТКІЗУ МЕРЗІМДЕРІ ЖӘНЕ ТАЛАПТАРЫ</w:t>
            </w:r>
          </w:p>
          <w:p w:rsidR="003A59D3" w:rsidRPr="00850743" w:rsidRDefault="003A59D3" w:rsidP="003A59D3">
            <w:pPr>
              <w:pStyle w:val="10"/>
              <w:numPr>
                <w:ilvl w:val="1"/>
                <w:numId w:val="4"/>
              </w:numPr>
              <w:jc w:val="both"/>
              <w:rPr>
                <w:rFonts w:ascii="Times New Roman" w:hAnsi="Times New Roman"/>
                <w:sz w:val="18"/>
                <w:szCs w:val="18"/>
              </w:rPr>
            </w:pPr>
            <w:r w:rsidRPr="00850743">
              <w:rPr>
                <w:rFonts w:ascii="Times New Roman" w:hAnsi="Times New Roman"/>
                <w:sz w:val="18"/>
                <w:szCs w:val="18"/>
                <w:lang w:val="kk-KZ"/>
              </w:rPr>
              <w:t xml:space="preserve">Жеткізуші Тауарды осы Шарттың Ерекше сипатында </w:t>
            </w:r>
            <w:r w:rsidRPr="00850743">
              <w:rPr>
                <w:rFonts w:ascii="Times New Roman" w:hAnsi="Times New Roman"/>
                <w:sz w:val="18"/>
                <w:szCs w:val="18"/>
              </w:rPr>
              <w:t>(№1</w:t>
            </w:r>
            <w:r w:rsidRPr="00850743">
              <w:rPr>
                <w:rFonts w:ascii="Times New Roman" w:hAnsi="Times New Roman"/>
                <w:sz w:val="18"/>
                <w:szCs w:val="18"/>
                <w:lang w:val="kk-KZ"/>
              </w:rPr>
              <w:t xml:space="preserve"> Қосымша</w:t>
            </w:r>
            <w:r w:rsidRPr="00850743">
              <w:rPr>
                <w:rFonts w:ascii="Times New Roman" w:hAnsi="Times New Roman"/>
                <w:sz w:val="18"/>
                <w:szCs w:val="18"/>
              </w:rPr>
              <w:t xml:space="preserve">) </w:t>
            </w:r>
            <w:r w:rsidRPr="00850743">
              <w:rPr>
                <w:rFonts w:ascii="Times New Roman" w:hAnsi="Times New Roman"/>
                <w:sz w:val="18"/>
                <w:szCs w:val="18"/>
                <w:lang w:val="kk-KZ"/>
              </w:rPr>
              <w:t>анықталған талаптарға сай және сонда көрсетілген мерзімде жеткізуге міндеттенеді</w:t>
            </w:r>
            <w:r w:rsidRPr="00850743">
              <w:rPr>
                <w:rFonts w:ascii="Times New Roman" w:hAnsi="Times New Roman"/>
                <w:sz w:val="18"/>
                <w:szCs w:val="18"/>
              </w:rPr>
              <w:t xml:space="preserve">. </w:t>
            </w:r>
            <w:r w:rsidRPr="00850743">
              <w:rPr>
                <w:rFonts w:ascii="Times New Roman" w:hAnsi="Times New Roman"/>
                <w:sz w:val="18"/>
                <w:szCs w:val="18"/>
                <w:lang w:val="kk-KZ"/>
              </w:rPr>
              <w:t>Тауарды немесе оның бір бөлігін</w:t>
            </w:r>
            <w:r w:rsidRPr="00850743">
              <w:rPr>
                <w:rFonts w:ascii="Times New Roman" w:hAnsi="Times New Roman"/>
                <w:sz w:val="18"/>
                <w:szCs w:val="18"/>
              </w:rPr>
              <w:t xml:space="preserve"> </w:t>
            </w:r>
            <w:r w:rsidRPr="00850743">
              <w:rPr>
                <w:rFonts w:ascii="Times New Roman" w:hAnsi="Times New Roman"/>
                <w:sz w:val="18"/>
                <w:szCs w:val="18"/>
                <w:lang w:val="kk-KZ"/>
              </w:rPr>
              <w:t>мерзімінен бұрын жеткізу, тек Сатып алушының жазбаша келісімімен ғана іске асырылуы мүмкін</w:t>
            </w:r>
            <w:r w:rsidRPr="00850743">
              <w:rPr>
                <w:rFonts w:ascii="Times New Roman" w:hAnsi="Times New Roman"/>
                <w:sz w:val="18"/>
                <w:szCs w:val="18"/>
              </w:rPr>
              <w:t>.</w:t>
            </w:r>
          </w:p>
          <w:p w:rsidR="003A59D3" w:rsidRPr="00850743" w:rsidRDefault="003A59D3" w:rsidP="003A59D3">
            <w:pPr>
              <w:pStyle w:val="10"/>
              <w:widowControl w:val="0"/>
              <w:numPr>
                <w:ilvl w:val="1"/>
                <w:numId w:val="4"/>
              </w:numPr>
              <w:autoSpaceDE w:val="0"/>
              <w:autoSpaceDN w:val="0"/>
              <w:adjustRightInd w:val="0"/>
              <w:jc w:val="both"/>
              <w:rPr>
                <w:rFonts w:ascii="Times New Roman" w:hAnsi="Times New Roman"/>
                <w:sz w:val="18"/>
                <w:szCs w:val="18"/>
                <w:lang w:val="kk-KZ"/>
              </w:rPr>
            </w:pPr>
            <w:r w:rsidRPr="00850743">
              <w:rPr>
                <w:rFonts w:ascii="Times New Roman" w:hAnsi="Times New Roman"/>
                <w:sz w:val="18"/>
                <w:szCs w:val="18"/>
                <w:lang w:val="kk-KZ"/>
              </w:rPr>
              <w:t xml:space="preserve">Тауарлық жүкқұжат (тауарлы-көліктік жүккұжат) бойынша Тауарды қабылдаған күннен бастап, тауарға меншік құқығы және оның кенет бүліну тәуекелі,  Жеткізушіден  Сатып алушыға өтеді. Осы ретте, Тауар сапасына, алуан-түрлілігіне және Ерекше сипаты көрсетілген техникалық сипаттамасына  қарай қабылданды деп саналмайды.  Жеткізушіның Тауарды беруі, Сатып алушының Уәкілетті тұлғаға берген сенімхаты негізінде жүргізіледі, және Сатып алушының Уәкілетті тұлғасы, өзінің </w:t>
            </w:r>
            <w:r w:rsidRPr="00850743">
              <w:rPr>
                <w:rStyle w:val="s0"/>
                <w:sz w:val="18"/>
                <w:szCs w:val="18"/>
                <w:lang w:val="kk-KZ"/>
              </w:rPr>
              <w:t xml:space="preserve">жеке басын растайтын куәлігін </w:t>
            </w:r>
            <w:r w:rsidRPr="00850743">
              <w:rPr>
                <w:rFonts w:ascii="Times New Roman" w:hAnsi="Times New Roman"/>
                <w:sz w:val="18"/>
                <w:szCs w:val="18"/>
                <w:lang w:val="kk-KZ"/>
              </w:rPr>
              <w:t xml:space="preserve">ұсынған кезде жүзеге асырылады.  </w:t>
            </w:r>
          </w:p>
          <w:p w:rsidR="003A59D3" w:rsidRPr="00850743" w:rsidRDefault="003A59D3" w:rsidP="003A59D3">
            <w:pPr>
              <w:pStyle w:val="ad"/>
              <w:widowControl w:val="0"/>
              <w:numPr>
                <w:ilvl w:val="1"/>
                <w:numId w:val="4"/>
              </w:numPr>
              <w:autoSpaceDE w:val="0"/>
              <w:autoSpaceDN w:val="0"/>
              <w:adjustRightInd w:val="0"/>
              <w:jc w:val="both"/>
              <w:rPr>
                <w:sz w:val="18"/>
                <w:szCs w:val="18"/>
                <w:lang w:val="kk-KZ"/>
              </w:rPr>
            </w:pPr>
            <w:r w:rsidRPr="00850743">
              <w:rPr>
                <w:sz w:val="18"/>
                <w:szCs w:val="18"/>
                <w:lang w:val="kk-KZ"/>
              </w:rPr>
              <w:t>Тауар тауарды босатуға арналған жүкқұжатқа немесе жеткізуші берген өзге де құжатқа қол қойылған күні ерекшелікте көрсетілген сапасы, жинақтылығы және техникалық сипаттамалары бойынша жеткізілген болып есептеледі.</w:t>
            </w:r>
          </w:p>
          <w:p w:rsidR="003A59D3" w:rsidRPr="00850743" w:rsidRDefault="003A59D3" w:rsidP="003A59D3">
            <w:pPr>
              <w:widowControl w:val="0"/>
              <w:autoSpaceDE w:val="0"/>
              <w:autoSpaceDN w:val="0"/>
              <w:adjustRightInd w:val="0"/>
              <w:ind w:left="360"/>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Жасырын кемшіліктер затына қарай Тауарларды қабылдауды Сатып алушы бүкіл Кепілдік мерзімі ішінде жүзеге асырады.</w:t>
            </w:r>
          </w:p>
          <w:p w:rsidR="003A59D3" w:rsidRPr="00850743" w:rsidRDefault="003A59D3" w:rsidP="003A59D3">
            <w:pPr>
              <w:widowControl w:val="0"/>
              <w:numPr>
                <w:ilvl w:val="1"/>
                <w:numId w:val="4"/>
              </w:numPr>
              <w:autoSpaceDE w:val="0"/>
              <w:autoSpaceDN w:val="0"/>
              <w:adjustRightInd w:val="0"/>
              <w:jc w:val="both"/>
              <w:rPr>
                <w:rStyle w:val="s0"/>
                <w:sz w:val="18"/>
                <w:szCs w:val="18"/>
                <w:lang w:val="kk-KZ"/>
              </w:rPr>
            </w:pPr>
            <w:r w:rsidRPr="00850743">
              <w:rPr>
                <w:rFonts w:ascii="Times New Roman" w:hAnsi="Times New Roman" w:cs="Times New Roman"/>
                <w:b/>
                <w:sz w:val="18"/>
                <w:szCs w:val="18"/>
                <w:lang w:val="kk-KZ"/>
              </w:rPr>
              <w:t>Тараптар Шартқа қол қойған күні</w:t>
            </w:r>
            <w:r w:rsidRPr="00850743">
              <w:rPr>
                <w:rFonts w:ascii="Times New Roman" w:hAnsi="Times New Roman" w:cs="Times New Roman"/>
                <w:sz w:val="18"/>
                <w:szCs w:val="18"/>
                <w:lang w:val="kk-KZ"/>
              </w:rPr>
              <w:t>, Жеткізуші келесі құжаттарды ұсынуы қажет:</w:t>
            </w:r>
          </w:p>
          <w:p w:rsidR="003A59D3" w:rsidRPr="00850743" w:rsidRDefault="003A59D3" w:rsidP="003A59D3">
            <w:pPr>
              <w:pStyle w:val="10"/>
              <w:numPr>
                <w:ilvl w:val="2"/>
                <w:numId w:val="4"/>
              </w:numPr>
              <w:jc w:val="both"/>
              <w:rPr>
                <w:rStyle w:val="s0"/>
                <w:b/>
                <w:sz w:val="18"/>
                <w:szCs w:val="18"/>
              </w:rPr>
            </w:pPr>
            <w:r w:rsidRPr="00850743">
              <w:rPr>
                <w:rStyle w:val="s0"/>
                <w:b/>
                <w:sz w:val="18"/>
                <w:szCs w:val="18"/>
                <w:lang w:val="kk-KZ"/>
              </w:rPr>
              <w:t>Заңды тұлға үшін</w:t>
            </w:r>
            <w:r w:rsidRPr="00850743">
              <w:rPr>
                <w:rStyle w:val="s0"/>
                <w:b/>
                <w:sz w:val="18"/>
                <w:szCs w:val="18"/>
              </w:rPr>
              <w:t xml:space="preserve">: </w:t>
            </w:r>
          </w:p>
          <w:p w:rsidR="003A59D3" w:rsidRPr="00850743" w:rsidRDefault="003A59D3" w:rsidP="003A59D3">
            <w:pPr>
              <w:pStyle w:val="10"/>
              <w:numPr>
                <w:ilvl w:val="0"/>
                <w:numId w:val="5"/>
              </w:numPr>
              <w:ind w:left="313" w:hanging="284"/>
              <w:jc w:val="both"/>
              <w:rPr>
                <w:rStyle w:val="s0"/>
                <w:sz w:val="18"/>
                <w:szCs w:val="18"/>
              </w:rPr>
            </w:pPr>
            <w:r w:rsidRPr="00850743">
              <w:rPr>
                <w:rStyle w:val="s0"/>
                <w:sz w:val="18"/>
                <w:szCs w:val="18"/>
                <w:lang w:val="kk-KZ"/>
              </w:rPr>
              <w:t>жарғының сканерленген көшірмесі немесе мемлекеттік тіркеу туралы өтініштің сканерленген көшірмесі</w:t>
            </w:r>
            <w:r w:rsidRPr="00850743">
              <w:rPr>
                <w:rStyle w:val="s0"/>
                <w:sz w:val="18"/>
                <w:szCs w:val="18"/>
              </w:rPr>
              <w:t>;</w:t>
            </w:r>
          </w:p>
          <w:p w:rsidR="003A59D3" w:rsidRPr="00850743" w:rsidRDefault="003A59D3" w:rsidP="003A59D3">
            <w:pPr>
              <w:pStyle w:val="10"/>
              <w:numPr>
                <w:ilvl w:val="0"/>
                <w:numId w:val="5"/>
              </w:numPr>
              <w:ind w:left="313" w:hanging="284"/>
              <w:jc w:val="both"/>
              <w:rPr>
                <w:rStyle w:val="s0"/>
                <w:sz w:val="18"/>
                <w:szCs w:val="18"/>
              </w:rPr>
            </w:pPr>
            <w:r w:rsidRPr="00850743">
              <w:rPr>
                <w:rStyle w:val="s0"/>
                <w:sz w:val="18"/>
                <w:szCs w:val="18"/>
                <w:lang w:val="kk-KZ"/>
              </w:rPr>
              <w:t xml:space="preserve">заңды тұлғаны мемлекеттік тіркеу </w:t>
            </w:r>
            <w:r w:rsidRPr="00850743">
              <w:rPr>
                <w:rStyle w:val="s0"/>
                <w:sz w:val="18"/>
                <w:szCs w:val="18"/>
              </w:rPr>
              <w:t>(</w:t>
            </w:r>
            <w:r w:rsidRPr="00850743">
              <w:rPr>
                <w:rStyle w:val="s0"/>
                <w:sz w:val="18"/>
                <w:szCs w:val="18"/>
                <w:lang w:val="kk-KZ"/>
              </w:rPr>
              <w:t>қайта тіркеу</w:t>
            </w:r>
            <w:r w:rsidRPr="00850743">
              <w:rPr>
                <w:rStyle w:val="s0"/>
                <w:sz w:val="18"/>
                <w:szCs w:val="18"/>
              </w:rPr>
              <w:t xml:space="preserve">) </w:t>
            </w:r>
            <w:r w:rsidRPr="00850743">
              <w:rPr>
                <w:rStyle w:val="s0"/>
                <w:sz w:val="18"/>
                <w:szCs w:val="18"/>
                <w:lang w:val="kk-KZ"/>
              </w:rPr>
              <w:t>туралы куәліктің немесе анықтаманың сканерленген көшірмесі БСН көрсете отырып</w:t>
            </w:r>
            <w:r w:rsidRPr="00850743">
              <w:rPr>
                <w:rStyle w:val="s0"/>
                <w:sz w:val="18"/>
                <w:szCs w:val="18"/>
              </w:rPr>
              <w:t>;</w:t>
            </w:r>
          </w:p>
          <w:p w:rsidR="003A59D3" w:rsidRPr="00850743" w:rsidRDefault="003A59D3" w:rsidP="00D075E7">
            <w:pPr>
              <w:pStyle w:val="10"/>
              <w:numPr>
                <w:ilvl w:val="2"/>
                <w:numId w:val="4"/>
              </w:numPr>
              <w:tabs>
                <w:tab w:val="left" w:pos="284"/>
                <w:tab w:val="left" w:pos="454"/>
              </w:tabs>
              <w:ind w:left="313" w:hanging="313"/>
              <w:jc w:val="both"/>
              <w:rPr>
                <w:rStyle w:val="s0"/>
                <w:sz w:val="18"/>
                <w:szCs w:val="18"/>
                <w:lang w:val="kk-KZ"/>
              </w:rPr>
            </w:pPr>
            <w:r w:rsidRPr="00850743">
              <w:rPr>
                <w:rStyle w:val="s0"/>
                <w:sz w:val="18"/>
                <w:szCs w:val="18"/>
                <w:lang w:val="kk-KZ"/>
              </w:rPr>
              <w:t xml:space="preserve"> Құжаттардың (лицензия, патент, куәлік) сканерленген көшірмелері және (немесе) өндіруге, қайта өңдеуге, жеткізуге және алынғалы отырған тауарларды сатуға, жұмыстарды орындауға және қызметтерді көрсетуге берілген құқықты растайтын құжаттардың көшірмелері, немесе алынғалы отырған тауарларды сатуға, жұмыстарды орындауға және қызметтерді көрсетуге құқықты растайтын құжаттардың болуына ешқандай қажеттіліктің жоқтығы туралы хаттың сканерленген көшірмесі;</w:t>
            </w:r>
          </w:p>
          <w:p w:rsidR="003A59D3" w:rsidRPr="00850743" w:rsidRDefault="003A59D3" w:rsidP="00D075E7">
            <w:pPr>
              <w:pStyle w:val="ad"/>
              <w:numPr>
                <w:ilvl w:val="2"/>
                <w:numId w:val="4"/>
              </w:numPr>
              <w:tabs>
                <w:tab w:val="left" w:pos="284"/>
                <w:tab w:val="left" w:pos="599"/>
              </w:tabs>
              <w:ind w:left="313" w:hanging="284"/>
              <w:contextualSpacing w:val="0"/>
              <w:jc w:val="both"/>
              <w:rPr>
                <w:rStyle w:val="s0"/>
                <w:sz w:val="18"/>
                <w:szCs w:val="18"/>
                <w:lang w:val="kk-KZ"/>
              </w:rPr>
            </w:pPr>
            <w:r w:rsidRPr="00850743">
              <w:rPr>
                <w:rStyle w:val="s0"/>
                <w:sz w:val="18"/>
                <w:szCs w:val="18"/>
                <w:lang w:val="kk-KZ"/>
              </w:rPr>
              <w:t xml:space="preserve">Осы Шарттың </w:t>
            </w:r>
            <w:r w:rsidRPr="00850743">
              <w:rPr>
                <w:rStyle w:val="s0"/>
                <w:b/>
                <w:sz w:val="18"/>
                <w:szCs w:val="18"/>
                <w:lang w:val="kk-KZ"/>
              </w:rPr>
              <w:t>№3</w:t>
            </w:r>
            <w:r w:rsidRPr="00850743">
              <w:rPr>
                <w:rStyle w:val="s0"/>
                <w:sz w:val="18"/>
                <w:szCs w:val="18"/>
                <w:lang w:val="kk-KZ"/>
              </w:rPr>
              <w:t xml:space="preserve"> </w:t>
            </w:r>
            <w:r w:rsidRPr="00850743">
              <w:rPr>
                <w:rStyle w:val="s0"/>
                <w:b/>
                <w:sz w:val="18"/>
                <w:szCs w:val="18"/>
                <w:lang w:val="kk-KZ"/>
              </w:rPr>
              <w:t>Қосымшасына</w:t>
            </w:r>
            <w:r w:rsidRPr="00850743">
              <w:rPr>
                <w:rStyle w:val="s0"/>
                <w:sz w:val="18"/>
                <w:szCs w:val="18"/>
                <w:lang w:val="kk-KZ"/>
              </w:rPr>
              <w:t xml:space="preserve"> сәйкес үлгідегі Тауардың жергілікті қамтылу есебі; </w:t>
            </w:r>
          </w:p>
          <w:p w:rsidR="003A59D3" w:rsidRPr="00850743" w:rsidRDefault="003A59D3" w:rsidP="003A59D3">
            <w:pPr>
              <w:tabs>
                <w:tab w:val="left" w:pos="284"/>
              </w:tabs>
              <w:ind w:left="313"/>
              <w:jc w:val="both"/>
              <w:rPr>
                <w:rStyle w:val="s0"/>
                <w:sz w:val="18"/>
                <w:szCs w:val="18"/>
                <w:lang w:val="kk-KZ"/>
              </w:rPr>
            </w:pPr>
            <w:r w:rsidRPr="00850743">
              <w:rPr>
                <w:rStyle w:val="s0"/>
                <w:sz w:val="18"/>
                <w:szCs w:val="18"/>
                <w:lang w:val="kk-KZ"/>
              </w:rPr>
              <w:t xml:space="preserve">Шартқа сәйкес үлгіде, бірінші басшы немесе әлеуетті Жеткізушінің басқа уәкілетті тұлғасы қол қойған  және әлеуетті Жеткізушінің мөрімен бекітіліген, жұмысшылардың болуы және олардың саны туралы есеп, олардың азаматтығын көрсете отырып, немесе жұмысшылардың санын көрсете отырып, оның ішінде бейрезидент жұмысшылар туралы мәліметтер (хат түрінде). </w:t>
            </w:r>
          </w:p>
          <w:p w:rsidR="003A59D3" w:rsidRPr="00850743" w:rsidRDefault="003A59D3" w:rsidP="003A59D3">
            <w:pPr>
              <w:tabs>
                <w:tab w:val="left" w:pos="284"/>
                <w:tab w:val="left" w:pos="993"/>
              </w:tabs>
              <w:ind w:left="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Қазақстан Республикасының Инвестиция және даму министрлігінің 2015 жылдың 30 қаңтарындағы №87 Бұйрығымен бекітілген, Тауарларды, жұмыстарды, қызметтерді сатып алу кезінде Қазақстандық мекемелердің есептеуінің Бірегей әдістемесіне сәйкес, Тауарды жеткізу Шартында, жергілікті қамту есебін жүргізу</w:t>
            </w:r>
          </w:p>
          <w:p w:rsidR="003A59D3" w:rsidRPr="00850743" w:rsidRDefault="003A59D3" w:rsidP="003A59D3">
            <w:pPr>
              <w:pStyle w:val="ad"/>
              <w:numPr>
                <w:ilvl w:val="1"/>
                <w:numId w:val="4"/>
              </w:numPr>
              <w:tabs>
                <w:tab w:val="left" w:pos="284"/>
                <w:tab w:val="left" w:pos="318"/>
              </w:tabs>
              <w:ind w:left="0" w:firstLine="0"/>
              <w:contextualSpacing w:val="0"/>
              <w:jc w:val="both"/>
              <w:rPr>
                <w:b/>
                <w:sz w:val="18"/>
                <w:szCs w:val="18"/>
                <w:lang w:val="kk-KZ"/>
              </w:rPr>
            </w:pPr>
            <w:r w:rsidRPr="00850743">
              <w:rPr>
                <w:b/>
                <w:sz w:val="18"/>
                <w:szCs w:val="18"/>
                <w:lang w:val="kk-KZ"/>
              </w:rPr>
              <w:t xml:space="preserve">        </w:t>
            </w:r>
            <w:r w:rsidRPr="00850743">
              <w:rPr>
                <w:rStyle w:val="s0"/>
                <w:b/>
                <w:sz w:val="18"/>
                <w:szCs w:val="18"/>
                <w:lang w:val="kk-KZ"/>
              </w:rPr>
              <w:t>Жеткізуші</w:t>
            </w:r>
            <w:r w:rsidRPr="00850743">
              <w:rPr>
                <w:b/>
                <w:sz w:val="18"/>
                <w:szCs w:val="18"/>
                <w:lang w:val="kk-KZ"/>
              </w:rPr>
              <w:t xml:space="preserve"> Тауарды берген кезде, Сатып алушыға бір уақытта келесі құжаттарды ұсынуға міндетті:</w:t>
            </w:r>
          </w:p>
          <w:p w:rsidR="003A59D3" w:rsidRPr="00850743" w:rsidRDefault="003A59D3" w:rsidP="00D075E7">
            <w:pPr>
              <w:pStyle w:val="ad"/>
              <w:numPr>
                <w:ilvl w:val="2"/>
                <w:numId w:val="4"/>
              </w:numPr>
              <w:tabs>
                <w:tab w:val="left" w:pos="284"/>
                <w:tab w:val="left" w:pos="318"/>
                <w:tab w:val="left" w:pos="454"/>
              </w:tabs>
              <w:jc w:val="both"/>
              <w:rPr>
                <w:b/>
                <w:sz w:val="18"/>
                <w:szCs w:val="18"/>
                <w:lang w:val="kk-KZ"/>
              </w:rPr>
            </w:pPr>
            <w:r w:rsidRPr="00850743">
              <w:rPr>
                <w:sz w:val="18"/>
                <w:szCs w:val="18"/>
                <w:lang w:val="kk-KZ"/>
              </w:rPr>
              <w:t xml:space="preserve">Тауардың жиынтықтан құралатындығы туралы, оның техникалық сипаты, пайдалану ережелері, кепілдіктері  туралы және Тауардың сапасы мен оның Қазақстан Республикасында танылған нормативті-техникалық құжаттарға сәйкестігін анықтауға  қажет басқа мәліметтері бар құжаттардың </w:t>
            </w:r>
            <w:r w:rsidRPr="00850743">
              <w:rPr>
                <w:sz w:val="18"/>
                <w:szCs w:val="18"/>
                <w:lang w:val="kk-KZ"/>
              </w:rPr>
              <w:lastRenderedPageBreak/>
              <w:t>түпнұсқалары немесе нотариалды куәландырылған көшірмелері (сапа сертификаты/техникалық төлқұжаты немесе болған жағдайда өзге құжаттар);</w:t>
            </w:r>
          </w:p>
          <w:p w:rsidR="003A59D3" w:rsidRPr="00850743" w:rsidRDefault="003A59D3" w:rsidP="00D075E7">
            <w:pPr>
              <w:pStyle w:val="ad"/>
              <w:numPr>
                <w:ilvl w:val="2"/>
                <w:numId w:val="4"/>
              </w:numPr>
              <w:tabs>
                <w:tab w:val="left" w:pos="284"/>
                <w:tab w:val="left" w:pos="318"/>
                <w:tab w:val="left" w:pos="454"/>
              </w:tabs>
              <w:jc w:val="both"/>
              <w:rPr>
                <w:rStyle w:val="s0"/>
                <w:b/>
                <w:color w:val="auto"/>
                <w:sz w:val="18"/>
                <w:szCs w:val="18"/>
                <w:lang w:val="kk-KZ"/>
              </w:rPr>
            </w:pPr>
            <w:r w:rsidRPr="00850743">
              <w:rPr>
                <w:sz w:val="18"/>
                <w:szCs w:val="18"/>
                <w:lang w:val="kk-KZ"/>
              </w:rPr>
              <w:t xml:space="preserve">Сертификаттардың түпнұсқалары немесе нотариалды куәландырылған көшірмелері </w:t>
            </w:r>
            <w:r w:rsidRPr="00850743">
              <w:rPr>
                <w:rStyle w:val="s0"/>
                <w:sz w:val="18"/>
                <w:szCs w:val="18"/>
                <w:lang w:val="kk-KZ"/>
              </w:rPr>
              <w:t>(сәйкестік декларациялары), егер Қазақстан Республикасының сертификаттау туралы заңнамасына немесе Кедендік одақтың заңнамасына сәйкес</w:t>
            </w:r>
            <w:r w:rsidRPr="00850743">
              <w:rPr>
                <w:rStyle w:val="s0"/>
                <w:b/>
                <w:sz w:val="18"/>
                <w:szCs w:val="18"/>
                <w:lang w:val="kk-KZ"/>
              </w:rPr>
              <w:t xml:space="preserve"> </w:t>
            </w:r>
            <w:r w:rsidRPr="00850743">
              <w:rPr>
                <w:rStyle w:val="s0"/>
                <w:sz w:val="18"/>
                <w:szCs w:val="18"/>
                <w:lang w:val="kk-KZ"/>
              </w:rPr>
              <w:t xml:space="preserve">Тауар стандарт талаптарына немесе өмір сүруге, адамдардың денсаулығына, азаматтардың мүлкіне және қоршаған ортаға қауіпсіздікті қамтамасыз ететін өзге нормативті құжаттың талаптарына сәйкестікке </w:t>
            </w:r>
            <w:r w:rsidRPr="00850743">
              <w:rPr>
                <w:rStyle w:val="s0"/>
                <w:b/>
                <w:sz w:val="18"/>
                <w:szCs w:val="18"/>
                <w:lang w:val="kk-KZ"/>
              </w:rPr>
              <w:t>міндетті сертификатталуға жатса;</w:t>
            </w:r>
          </w:p>
          <w:p w:rsidR="003A59D3" w:rsidRPr="00850743" w:rsidRDefault="003A59D3" w:rsidP="003A59D3">
            <w:pPr>
              <w:tabs>
                <w:tab w:val="left" w:pos="284"/>
                <w:tab w:val="right" w:pos="709"/>
              </w:tabs>
              <w:ind w:left="313" w:hanging="313"/>
              <w:jc w:val="both"/>
              <w:rPr>
                <w:rStyle w:val="s0"/>
                <w:sz w:val="18"/>
                <w:szCs w:val="18"/>
                <w:lang w:val="kk-KZ"/>
              </w:rPr>
            </w:pPr>
            <w:r w:rsidRPr="00850743">
              <w:rPr>
                <w:rFonts w:ascii="Times New Roman" w:hAnsi="Times New Roman" w:cs="Times New Roman"/>
                <w:iCs/>
                <w:sz w:val="18"/>
                <w:szCs w:val="18"/>
                <w:lang w:val="kk-KZ"/>
              </w:rPr>
              <w:t xml:space="preserve">         Егер Тауар міндетті сертификатталуға жатпаса, онда Қазақстан Республикасының мемелекеттік органының хатының түпнұсқасын немесе нотариалды куәландырылған көшірмесін немесе Бірінші басшының қолы қойылған </w:t>
            </w:r>
            <w:r w:rsidRPr="00850743">
              <w:rPr>
                <w:rStyle w:val="s0"/>
                <w:sz w:val="18"/>
                <w:szCs w:val="18"/>
                <w:lang w:val="kk-KZ"/>
              </w:rPr>
              <w:t>Жеткізушінің</w:t>
            </w:r>
            <w:r w:rsidRPr="00850743">
              <w:rPr>
                <w:rFonts w:ascii="Times New Roman" w:hAnsi="Times New Roman" w:cs="Times New Roman"/>
                <w:iCs/>
                <w:sz w:val="18"/>
                <w:szCs w:val="18"/>
                <w:lang w:val="kk-KZ"/>
              </w:rPr>
              <w:t xml:space="preserve"> хатының түнұсқасын ұсыну қажет</w:t>
            </w:r>
            <w:r w:rsidRPr="00850743">
              <w:rPr>
                <w:rStyle w:val="s0"/>
                <w:sz w:val="18"/>
                <w:szCs w:val="18"/>
                <w:lang w:val="kk-KZ"/>
              </w:rPr>
              <w:t>;</w:t>
            </w:r>
          </w:p>
          <w:p w:rsidR="003A59D3" w:rsidRPr="00850743" w:rsidRDefault="003A59D3" w:rsidP="003A59D3">
            <w:pPr>
              <w:pStyle w:val="ad"/>
              <w:numPr>
                <w:ilvl w:val="2"/>
                <w:numId w:val="4"/>
              </w:numPr>
              <w:tabs>
                <w:tab w:val="left" w:pos="284"/>
                <w:tab w:val="right" w:pos="454"/>
              </w:tabs>
              <w:ind w:left="313" w:hanging="313"/>
              <w:contextualSpacing w:val="0"/>
              <w:jc w:val="both"/>
              <w:rPr>
                <w:iCs/>
                <w:sz w:val="18"/>
                <w:szCs w:val="18"/>
                <w:lang w:val="kk-KZ"/>
              </w:rPr>
            </w:pPr>
            <w:r w:rsidRPr="00850743">
              <w:rPr>
                <w:iCs/>
                <w:sz w:val="18"/>
                <w:szCs w:val="18"/>
                <w:lang w:val="kk-KZ"/>
              </w:rPr>
              <w:t xml:space="preserve">егер Тауар Қазақстан Республикасының өндірістік қауіпсіздік саласында мемлекеттік орган тарапынан өндірістік қауіпсіздік, бақылау және қадағалау режиміне ұшыраса, қауіпті өндірістік объектілерде, қауіпті техникалық құрылғыларда қолданылатын технологияларды, техникалық құрылғыларды пайдалануға беретін уәкілетті мемлекеттік органның Рұқсатын міндетті түрде өз есебінен </w:t>
            </w:r>
            <w:r w:rsidRPr="00850743">
              <w:rPr>
                <w:rStyle w:val="s0"/>
                <w:sz w:val="18"/>
                <w:szCs w:val="18"/>
                <w:lang w:val="kk-KZ"/>
              </w:rPr>
              <w:t>Жеткізуші</w:t>
            </w:r>
            <w:r w:rsidRPr="00850743">
              <w:rPr>
                <w:iCs/>
                <w:sz w:val="18"/>
                <w:szCs w:val="18"/>
                <w:lang w:val="kk-KZ"/>
              </w:rPr>
              <w:t xml:space="preserve"> ұсынады;</w:t>
            </w:r>
          </w:p>
          <w:p w:rsidR="003A59D3" w:rsidRPr="00850743" w:rsidRDefault="003A59D3" w:rsidP="00D075E7">
            <w:pPr>
              <w:pStyle w:val="ad"/>
              <w:numPr>
                <w:ilvl w:val="2"/>
                <w:numId w:val="4"/>
              </w:numPr>
              <w:tabs>
                <w:tab w:val="left" w:pos="284"/>
                <w:tab w:val="right" w:pos="454"/>
              </w:tabs>
              <w:ind w:left="313" w:hanging="313"/>
              <w:contextualSpacing w:val="0"/>
              <w:jc w:val="both"/>
              <w:rPr>
                <w:iCs/>
                <w:sz w:val="18"/>
                <w:szCs w:val="18"/>
                <w:lang w:val="kk-KZ"/>
              </w:rPr>
            </w:pPr>
            <w:r w:rsidRPr="00850743">
              <w:rPr>
                <w:sz w:val="18"/>
                <w:szCs w:val="18"/>
                <w:lang w:val="kk-KZ"/>
              </w:rPr>
              <w:t>Қазақстан Республикасының уәкілетті мемлекеттік органы берген, Тауардың шығу тегі туралы сертификаттың CT-KZ түпнұсқасы немесе нотариалды куәландырылған көшірмесі (мөлшермен Қазақстандық Тауарлар үшін)</w:t>
            </w:r>
            <w:r w:rsidRPr="00850743">
              <w:rPr>
                <w:iCs/>
                <w:sz w:val="18"/>
                <w:szCs w:val="18"/>
                <w:lang w:val="kk-KZ"/>
              </w:rPr>
              <w:t>;</w:t>
            </w:r>
          </w:p>
          <w:p w:rsidR="003A59D3" w:rsidRPr="00850743" w:rsidRDefault="003A59D3" w:rsidP="00D075E7">
            <w:pPr>
              <w:pStyle w:val="ad"/>
              <w:numPr>
                <w:ilvl w:val="2"/>
                <w:numId w:val="4"/>
              </w:numPr>
              <w:tabs>
                <w:tab w:val="left" w:pos="284"/>
                <w:tab w:val="right" w:pos="454"/>
              </w:tabs>
              <w:ind w:left="313" w:hanging="313"/>
              <w:contextualSpacing w:val="0"/>
              <w:jc w:val="both"/>
              <w:rPr>
                <w:sz w:val="18"/>
                <w:szCs w:val="18"/>
                <w:lang w:val="kk-KZ"/>
              </w:rPr>
            </w:pPr>
            <w:r w:rsidRPr="00850743">
              <w:rPr>
                <w:sz w:val="18"/>
                <w:szCs w:val="18"/>
                <w:lang w:val="kk-KZ"/>
              </w:rPr>
              <w:t>Тауар шыққан елдің уәкілетті мемлекеттік органы берген, Тауардың шығу тегі туралы сертификаттың түпнұсқасы, қайталамасы немесе нотариалды куәландырылған (апостилденген немесе заңдастырылған, қажет болған жағдайда) көшірмесі (мөлшермен шетелден шыққан Тауарлар үшін, жеткізілетін Тауарға қатысты бар болса);</w:t>
            </w:r>
          </w:p>
          <w:p w:rsidR="00FC1228" w:rsidRDefault="003A59D3" w:rsidP="00FC1228">
            <w:pPr>
              <w:pStyle w:val="ad"/>
              <w:numPr>
                <w:ilvl w:val="2"/>
                <w:numId w:val="4"/>
              </w:numPr>
              <w:tabs>
                <w:tab w:val="left" w:pos="284"/>
                <w:tab w:val="left" w:pos="454"/>
              </w:tabs>
              <w:ind w:left="313" w:hanging="313"/>
              <w:contextualSpacing w:val="0"/>
              <w:jc w:val="both"/>
              <w:rPr>
                <w:sz w:val="18"/>
                <w:szCs w:val="18"/>
                <w:lang w:val="kk-KZ"/>
              </w:rPr>
            </w:pPr>
            <w:r w:rsidRPr="00850743">
              <w:rPr>
                <w:sz w:val="18"/>
                <w:szCs w:val="18"/>
                <w:lang w:val="kk-KZ"/>
              </w:rPr>
              <w:t xml:space="preserve">Тауар импорты кезінде, </w:t>
            </w:r>
            <w:r w:rsidRPr="00850743">
              <w:rPr>
                <w:rStyle w:val="s0"/>
                <w:sz w:val="18"/>
                <w:szCs w:val="18"/>
                <w:lang w:val="kk-KZ"/>
              </w:rPr>
              <w:t xml:space="preserve">Жеткізуші </w:t>
            </w:r>
            <w:r w:rsidRPr="00850743">
              <w:rPr>
                <w:sz w:val="18"/>
                <w:szCs w:val="18"/>
                <w:lang w:val="kk-KZ"/>
              </w:rPr>
              <w:t xml:space="preserve">(мөрімен) бекіткен, Тауарға жүк кедендік декларацияның көшірмесі және Қазақстан Республикасының заңнамасына сәйкес рәсімделген Тауар импортына </w:t>
            </w:r>
            <w:r w:rsidRPr="00850743">
              <w:rPr>
                <w:rStyle w:val="S00"/>
                <w:sz w:val="18"/>
                <w:szCs w:val="18"/>
                <w:lang w:val="kk-KZ"/>
              </w:rPr>
              <w:t>лицензия (тауар импортына лицензиялау туралы талап қойылған жағдайда)</w:t>
            </w:r>
            <w:r w:rsidRPr="00850743">
              <w:rPr>
                <w:sz w:val="18"/>
                <w:szCs w:val="18"/>
                <w:lang w:val="kk-KZ"/>
              </w:rPr>
              <w:t>;</w:t>
            </w:r>
          </w:p>
          <w:p w:rsidR="00FC1228" w:rsidRDefault="003A59D3" w:rsidP="00FC1228">
            <w:pPr>
              <w:pStyle w:val="ad"/>
              <w:numPr>
                <w:ilvl w:val="2"/>
                <w:numId w:val="4"/>
              </w:numPr>
              <w:tabs>
                <w:tab w:val="left" w:pos="284"/>
                <w:tab w:val="left" w:pos="454"/>
              </w:tabs>
              <w:ind w:left="313" w:hanging="313"/>
              <w:contextualSpacing w:val="0"/>
              <w:jc w:val="both"/>
              <w:rPr>
                <w:sz w:val="18"/>
                <w:szCs w:val="18"/>
                <w:lang w:val="kk-KZ"/>
              </w:rPr>
            </w:pPr>
            <w:r w:rsidRPr="00FC1228">
              <w:rPr>
                <w:sz w:val="18"/>
                <w:szCs w:val="18"/>
                <w:lang w:val="kk-KZ"/>
              </w:rPr>
              <w:t>Қазақстан Республикасының қолданыстағы заңнамасына сәйкес рәсімделген шот–фактура;</w:t>
            </w:r>
          </w:p>
          <w:p w:rsidR="00FC1228" w:rsidRDefault="00FC1228" w:rsidP="00FC1228">
            <w:pPr>
              <w:pStyle w:val="ad"/>
              <w:numPr>
                <w:ilvl w:val="2"/>
                <w:numId w:val="4"/>
              </w:numPr>
              <w:tabs>
                <w:tab w:val="left" w:pos="284"/>
                <w:tab w:val="left" w:pos="454"/>
              </w:tabs>
              <w:contextualSpacing w:val="0"/>
              <w:jc w:val="both"/>
              <w:rPr>
                <w:sz w:val="18"/>
                <w:szCs w:val="18"/>
                <w:lang w:val="kk-KZ"/>
              </w:rPr>
            </w:pPr>
            <w:r w:rsidRPr="00FC1228">
              <w:rPr>
                <w:sz w:val="18"/>
                <w:szCs w:val="18"/>
                <w:lang w:val="kk-KZ"/>
              </w:rPr>
              <w:t>тауар (тауар-көлік) жүкқұжаты (үш данада)</w:t>
            </w:r>
            <w:r w:rsidR="003A59D3" w:rsidRPr="00FC1228">
              <w:rPr>
                <w:sz w:val="18"/>
                <w:szCs w:val="18"/>
                <w:lang w:val="kk-KZ"/>
              </w:rPr>
              <w:t>;</w:t>
            </w:r>
          </w:p>
          <w:p w:rsidR="003A59D3" w:rsidRPr="00FC1228" w:rsidRDefault="003A59D3" w:rsidP="00FC1228">
            <w:pPr>
              <w:pStyle w:val="ad"/>
              <w:numPr>
                <w:ilvl w:val="2"/>
                <w:numId w:val="4"/>
              </w:numPr>
              <w:tabs>
                <w:tab w:val="left" w:pos="284"/>
                <w:tab w:val="left" w:pos="454"/>
              </w:tabs>
              <w:ind w:left="313" w:hanging="313"/>
              <w:contextualSpacing w:val="0"/>
              <w:jc w:val="both"/>
              <w:rPr>
                <w:sz w:val="18"/>
                <w:szCs w:val="18"/>
                <w:lang w:val="kk-KZ"/>
              </w:rPr>
            </w:pPr>
            <w:r w:rsidRPr="00FC1228">
              <w:rPr>
                <w:sz w:val="18"/>
                <w:szCs w:val="18"/>
                <w:lang w:val="kk-KZ"/>
              </w:rPr>
              <w:t xml:space="preserve">Тауарды қабылдау-тапсыруға қатысатын Уәкілетті тұлғаға берілетін сенімхаттың түпнұсқасы. </w:t>
            </w:r>
          </w:p>
          <w:p w:rsidR="003A59D3" w:rsidRPr="00850743" w:rsidRDefault="003A59D3" w:rsidP="003A59D3">
            <w:pPr>
              <w:pStyle w:val="10"/>
              <w:numPr>
                <w:ilvl w:val="1"/>
                <w:numId w:val="4"/>
              </w:numPr>
              <w:tabs>
                <w:tab w:val="right" w:pos="880"/>
              </w:tabs>
              <w:ind w:left="313" w:hanging="313"/>
              <w:jc w:val="both"/>
              <w:rPr>
                <w:rStyle w:val="s0"/>
                <w:rFonts w:eastAsia="Times New Roman"/>
                <w:iCs/>
                <w:sz w:val="18"/>
                <w:szCs w:val="18"/>
                <w:lang w:val="kk-KZ" w:eastAsia="ru-RU"/>
              </w:rPr>
            </w:pPr>
            <w:r w:rsidRPr="00850743">
              <w:rPr>
                <w:rStyle w:val="s0"/>
                <w:sz w:val="18"/>
                <w:szCs w:val="18"/>
                <w:lang w:val="kk-KZ"/>
              </w:rPr>
              <w:t>Жеткізуші іс жүзіндегі қателіктері бар құжаттаманы ұсынған жағдайда,  Жеткізуші осындай құжаттаманы Сатып алушының сәйкесталабын алған күннен бастап 3 (үш) жұмыс күні ішінде түзетуге және ауыстыруға міндетті.</w:t>
            </w:r>
          </w:p>
          <w:p w:rsidR="003A59D3" w:rsidRPr="00850743" w:rsidRDefault="003A59D3" w:rsidP="003A59D3">
            <w:pPr>
              <w:pStyle w:val="10"/>
              <w:tabs>
                <w:tab w:val="right" w:pos="0"/>
                <w:tab w:val="right" w:pos="709"/>
              </w:tabs>
              <w:ind w:left="0"/>
              <w:jc w:val="both"/>
              <w:rPr>
                <w:rStyle w:val="s0"/>
                <w:rFonts w:eastAsia="Times New Roman"/>
                <w:iCs/>
                <w:sz w:val="18"/>
                <w:szCs w:val="18"/>
                <w:lang w:val="kk-KZ" w:eastAsia="ru-RU"/>
              </w:rPr>
            </w:pPr>
          </w:p>
          <w:p w:rsidR="003A59D3" w:rsidRPr="00850743" w:rsidRDefault="003A59D3" w:rsidP="003A59D3">
            <w:pPr>
              <w:ind w:left="405"/>
              <w:jc w:val="center"/>
              <w:rPr>
                <w:rFonts w:ascii="Times New Roman" w:hAnsi="Times New Roman" w:cs="Times New Roman"/>
                <w:b/>
                <w:sz w:val="18"/>
                <w:szCs w:val="18"/>
                <w:lang w:val="kk-KZ"/>
              </w:rPr>
            </w:pPr>
            <w:r w:rsidRPr="00850743">
              <w:rPr>
                <w:rFonts w:ascii="Times New Roman" w:hAnsi="Times New Roman" w:cs="Times New Roman"/>
                <w:b/>
                <w:sz w:val="18"/>
                <w:szCs w:val="18"/>
                <w:lang w:val="kk-KZ"/>
              </w:rPr>
              <w:t>3.ТАУАРДЫ САНЫ МЕН САПАСЫНА ҚАРАЙ ҚАБЫЛДАУ. КЕПІЛДІКТЕР.</w:t>
            </w:r>
          </w:p>
          <w:p w:rsidR="003A59D3" w:rsidRPr="00850743" w:rsidRDefault="003A59D3" w:rsidP="003A59D3">
            <w:pPr>
              <w:ind w:left="347" w:hanging="347"/>
              <w:jc w:val="both"/>
              <w:rPr>
                <w:rFonts w:ascii="Times New Roman" w:hAnsi="Times New Roman" w:cs="Times New Roman"/>
                <w:b/>
                <w:sz w:val="18"/>
                <w:szCs w:val="18"/>
                <w:lang w:val="kk-KZ"/>
              </w:rPr>
            </w:pPr>
            <w:r w:rsidRPr="00850743">
              <w:rPr>
                <w:rFonts w:ascii="Times New Roman" w:hAnsi="Times New Roman" w:cs="Times New Roman"/>
                <w:b/>
                <w:sz w:val="18"/>
                <w:szCs w:val="18"/>
                <w:lang w:val="kk-KZ"/>
              </w:rPr>
              <w:t xml:space="preserve">3.1. </w:t>
            </w:r>
            <w:r w:rsidRPr="00850743">
              <w:rPr>
                <w:rFonts w:ascii="Times New Roman" w:hAnsi="Times New Roman" w:cs="Times New Roman"/>
                <w:sz w:val="18"/>
                <w:szCs w:val="18"/>
                <w:lang w:val="kk-KZ"/>
              </w:rPr>
              <w:t>Тауарды қабылдауды Сатып алушы өнім берушінің уәкілетті өкілінің қатысуымен осы Шартта белгіленген тәртіппен жүзеге асырады және сатып алушы мен өнім берушінің уәкілетті өкілі қол қоятын тауарды босатуға тауар (тауар-көлік) жүкқұжатына тараптар қол қояды. Жүкқұжатты тиісті толтыру өнім берушінің жауапкершілігі болып табылады.</w:t>
            </w:r>
          </w:p>
          <w:p w:rsidR="003A59D3" w:rsidRPr="00850743" w:rsidRDefault="003A59D3" w:rsidP="003A59D3">
            <w:pPr>
              <w:pStyle w:val="10"/>
              <w:numPr>
                <w:ilvl w:val="1"/>
                <w:numId w:val="29"/>
              </w:numPr>
              <w:jc w:val="both"/>
              <w:rPr>
                <w:rFonts w:ascii="Times New Roman" w:hAnsi="Times New Roman"/>
                <w:sz w:val="18"/>
                <w:szCs w:val="18"/>
                <w:lang w:val="kk-KZ"/>
              </w:rPr>
            </w:pPr>
            <w:r w:rsidRPr="00850743">
              <w:rPr>
                <w:rFonts w:ascii="Times New Roman" w:hAnsi="Times New Roman"/>
                <w:sz w:val="18"/>
                <w:szCs w:val="18"/>
                <w:lang w:val="kk-KZ"/>
              </w:rPr>
              <w:t>Тауарды қабылдау келес түрде жүргізіледі:</w:t>
            </w:r>
          </w:p>
          <w:p w:rsidR="003A59D3" w:rsidRPr="00850743" w:rsidRDefault="003A59D3" w:rsidP="003A59D3">
            <w:pPr>
              <w:numPr>
                <w:ilvl w:val="0"/>
                <w:numId w:val="6"/>
              </w:numPr>
              <w:ind w:left="313" w:hanging="284"/>
              <w:jc w:val="both"/>
              <w:rPr>
                <w:rFonts w:ascii="Times New Roman" w:hAnsi="Times New Roman" w:cs="Times New Roman"/>
                <w:sz w:val="18"/>
                <w:szCs w:val="18"/>
                <w:lang w:val="kk-KZ"/>
              </w:rPr>
            </w:pPr>
            <w:r w:rsidRPr="00850743">
              <w:rPr>
                <w:rFonts w:ascii="Times New Roman" w:hAnsi="Times New Roman" w:cs="Times New Roman"/>
                <w:b/>
                <w:sz w:val="18"/>
                <w:szCs w:val="18"/>
                <w:lang w:val="kk-KZ"/>
              </w:rPr>
              <w:t>саны қарай</w:t>
            </w:r>
            <w:r w:rsidRPr="00850743">
              <w:rPr>
                <w:rFonts w:ascii="Times New Roman" w:hAnsi="Times New Roman" w:cs="Times New Roman"/>
                <w:sz w:val="18"/>
                <w:szCs w:val="18"/>
                <w:lang w:val="kk-KZ"/>
              </w:rPr>
              <w:t xml:space="preserve"> – </w:t>
            </w:r>
            <w:r w:rsidRPr="00850743">
              <w:rPr>
                <w:rFonts w:ascii="Times New Roman" w:hAnsi="Times New Roman" w:cs="Times New Roman"/>
                <w:color w:val="000000"/>
                <w:sz w:val="18"/>
                <w:szCs w:val="18"/>
                <w:lang w:val="kk-KZ"/>
              </w:rPr>
              <w:t>Тауар оның Ерекше сипатында көрсетілген саны сәйкес болуы қажет, Тараптар тауарлы (тауарлы-көліктік) жүкқұжатқа қол қойғаннан кейін жеткізілді деп саналады</w:t>
            </w:r>
            <w:r w:rsidRPr="00850743">
              <w:rPr>
                <w:rFonts w:ascii="Times New Roman" w:hAnsi="Times New Roman" w:cs="Times New Roman"/>
                <w:sz w:val="18"/>
                <w:szCs w:val="18"/>
                <w:lang w:val="kk-KZ"/>
              </w:rPr>
              <w:t>;</w:t>
            </w:r>
          </w:p>
          <w:p w:rsidR="003A59D3" w:rsidRPr="00850743" w:rsidRDefault="003A59D3" w:rsidP="003A59D3">
            <w:pPr>
              <w:numPr>
                <w:ilvl w:val="0"/>
                <w:numId w:val="6"/>
              </w:numPr>
              <w:ind w:left="313" w:hanging="284"/>
              <w:jc w:val="both"/>
              <w:rPr>
                <w:rFonts w:ascii="Times New Roman" w:hAnsi="Times New Roman" w:cs="Times New Roman"/>
                <w:sz w:val="18"/>
                <w:szCs w:val="18"/>
                <w:lang w:val="kk-KZ"/>
              </w:rPr>
            </w:pPr>
            <w:r w:rsidRPr="00850743">
              <w:rPr>
                <w:rFonts w:ascii="Times New Roman" w:hAnsi="Times New Roman" w:cs="Times New Roman"/>
                <w:b/>
                <w:sz w:val="18"/>
                <w:szCs w:val="18"/>
                <w:lang w:val="kk-KZ"/>
              </w:rPr>
              <w:t xml:space="preserve">тауардың сапасы, жинақтылығы және спецификациядағы мәлімделген техникалық сипаттамаларға сәйкестігі бойынша </w:t>
            </w:r>
            <w:r w:rsidRPr="00850743">
              <w:rPr>
                <w:rFonts w:ascii="Times New Roman" w:hAnsi="Times New Roman" w:cs="Times New Roman"/>
                <w:sz w:val="18"/>
                <w:szCs w:val="18"/>
                <w:lang w:val="kk-KZ"/>
              </w:rPr>
              <w:t xml:space="preserve">- тауар Тараптар тауар (тауар-көлік) жүкқұжатына қол қойғаннан және 2.5 т.сәйкес құжаттар берілгеннен кейін жеткізілген болып саналады. тауардың сәйкестік сертификатымен (тауарды сертификаттау туралы заңнамалық талап болған кезде) және/немесе тауар өндірушінің сапа сертификатының электрондық көшірмесімен расталады. Сатып алушы тауардың сапасына, жиынтығына және оның мәлімделген </w:t>
            </w:r>
            <w:r w:rsidRPr="00850743">
              <w:rPr>
                <w:rFonts w:ascii="Times New Roman" w:hAnsi="Times New Roman" w:cs="Times New Roman"/>
                <w:sz w:val="18"/>
                <w:szCs w:val="18"/>
                <w:lang w:val="kk-KZ"/>
              </w:rPr>
              <w:lastRenderedPageBreak/>
              <w:t>техникалық сипаттамаларға ерекшелікке сәйкестігіне тексеру жүргізуге құқылы..</w:t>
            </w:r>
          </w:p>
          <w:p w:rsidR="003A59D3" w:rsidRPr="00850743" w:rsidRDefault="003A59D3" w:rsidP="003A59D3">
            <w:pPr>
              <w:pStyle w:val="10"/>
              <w:numPr>
                <w:ilvl w:val="1"/>
                <w:numId w:val="8"/>
              </w:numPr>
              <w:jc w:val="both"/>
              <w:rPr>
                <w:rFonts w:ascii="Times New Roman" w:hAnsi="Times New Roman"/>
                <w:sz w:val="18"/>
                <w:szCs w:val="18"/>
                <w:lang w:val="kk-KZ"/>
              </w:rPr>
            </w:pPr>
            <w:r w:rsidRPr="00850743">
              <w:rPr>
                <w:rFonts w:ascii="Times New Roman" w:hAnsi="Times New Roman"/>
                <w:sz w:val="18"/>
                <w:szCs w:val="18"/>
                <w:lang w:val="kk-KZ"/>
              </w:rPr>
              <w:t>2.5. тармағында аталған құжаттардың қандай да біреуі болмаған жағдайда, сондай-ақ Тауардың санына, толықтылығына, сапасына және/немесе жазылған техникалық сипаттамаларға сәйкессіздігі анықталған жағдайда, Сатып алушы Тауарды қабылдаудан бас тартуға немесе Жеткізушінің есебінен жауапты түрде сақтауға қабылдауға құқылы. Осы жағдайда, Сатып алушы осындай сәйкессіздіктерді тапқан сәттен бастап 72 сағаттың ішінде, телеграмма және/немесе факс, және/немесе электронды поштамен хат жіберу арқылы және/немесе байланыстың басқа түрімен  Жеткізушіні шақырады.  Жеткізуші Сатып алушының шақыруын алғаннан кейін келесі күннен кешіктірмей,  жоғарыда көрсетілген байланыс тәсілдерінің кез келгені арқылы, өзінің өкілін жіберетіндігі туралы, және ол қандай мерзімде келетіндігі туралы хабарлауға  міндетті. Осыған байланысты Сатып алушы көрсеткен барлық құжатталған шығындарды   Жеткізуші төлейді.</w:t>
            </w:r>
          </w:p>
          <w:p w:rsidR="003A59D3" w:rsidRPr="00850743" w:rsidRDefault="003A59D3" w:rsidP="003A59D3">
            <w:pPr>
              <w:pStyle w:val="10"/>
              <w:numPr>
                <w:ilvl w:val="1"/>
                <w:numId w:val="8"/>
              </w:numPr>
              <w:jc w:val="both"/>
              <w:rPr>
                <w:rFonts w:ascii="Times New Roman" w:hAnsi="Times New Roman"/>
                <w:sz w:val="18"/>
                <w:szCs w:val="18"/>
                <w:lang w:val="kk-KZ"/>
              </w:rPr>
            </w:pPr>
            <w:r w:rsidRPr="00850743">
              <w:rPr>
                <w:rFonts w:ascii="Times New Roman" w:hAnsi="Times New Roman"/>
                <w:sz w:val="18"/>
                <w:szCs w:val="18"/>
                <w:lang w:val="kk-KZ"/>
              </w:rPr>
              <w:t xml:space="preserve">Тауардың сапасына, алуан түрлігіне немесе сапасына, толықтылығына, санына, сондай-ақ Ерекше сипаттамада айтылған техникалық сипаттарға сәйкессіздік табылғаны туралы, Тараптар Шарттың </w:t>
            </w:r>
            <w:r w:rsidRPr="00850743">
              <w:rPr>
                <w:rFonts w:ascii="Times New Roman" w:hAnsi="Times New Roman"/>
                <w:b/>
                <w:bCs/>
                <w:sz w:val="18"/>
                <w:szCs w:val="18"/>
                <w:lang w:val="kk-KZ"/>
              </w:rPr>
              <w:t xml:space="preserve">№ 2 Қосымшасына </w:t>
            </w:r>
            <w:r w:rsidRPr="00850743">
              <w:rPr>
                <w:rFonts w:ascii="Times New Roman" w:hAnsi="Times New Roman"/>
                <w:sz w:val="18"/>
                <w:szCs w:val="18"/>
                <w:lang w:val="kk-KZ"/>
              </w:rPr>
              <w:t>сәйкес үлгідегі Наразылық-Актіге Сатып алушы мен  Жеткізушінің өкілдері қол қояды.</w:t>
            </w:r>
          </w:p>
          <w:p w:rsidR="003A59D3" w:rsidRPr="00850743" w:rsidRDefault="003A59D3" w:rsidP="003A59D3">
            <w:pPr>
              <w:pStyle w:val="10"/>
              <w:numPr>
                <w:ilvl w:val="1"/>
                <w:numId w:val="8"/>
              </w:numPr>
              <w:jc w:val="both"/>
              <w:rPr>
                <w:rFonts w:ascii="Times New Roman" w:hAnsi="Times New Roman"/>
                <w:sz w:val="18"/>
                <w:szCs w:val="18"/>
                <w:lang w:val="kk-KZ"/>
              </w:rPr>
            </w:pPr>
            <w:r w:rsidRPr="00850743">
              <w:rPr>
                <w:rFonts w:ascii="Times New Roman" w:hAnsi="Times New Roman"/>
                <w:sz w:val="18"/>
                <w:szCs w:val="18"/>
                <w:lang w:val="kk-KZ"/>
              </w:rPr>
              <w:t xml:space="preserve">Егер  Жеткізушінің өкілі Тауардың </w:t>
            </w:r>
            <w:r w:rsidRPr="00850743">
              <w:rPr>
                <w:rFonts w:ascii="Times New Roman" w:hAnsi="Times New Roman"/>
                <w:b/>
                <w:sz w:val="18"/>
                <w:szCs w:val="18"/>
                <w:lang w:val="kk-KZ"/>
              </w:rPr>
              <w:t xml:space="preserve">сапасына </w:t>
            </w:r>
            <w:r w:rsidRPr="00850743">
              <w:rPr>
                <w:rFonts w:ascii="Times New Roman" w:hAnsi="Times New Roman"/>
                <w:sz w:val="18"/>
                <w:szCs w:val="18"/>
                <w:lang w:val="kk-KZ"/>
              </w:rPr>
              <w:t>қорытынды беру үшін Наразылық-актісіне қол қоюдан бас тартса, Тараптардың келісімі бойынша, «Ұлттық сараптама және сертификация орталығы» Акционерлік қоғамының немесе басқа тәуелсіз сараптамалық ұйымның (әрі қарай – «Сараптамалық ұйым») тәуелсіз өкілі шақырылады. Сараптамалық ұйымның қорытындысы өз пайдасына жасалмаған Тарап, сараптамалық қорытындыны дайындауға және беруге байланысты барлық құжатталған шығындарды өзіне алады, сондай ақ екінші Тарап жұмсаған залалдың орнын толтырады.</w:t>
            </w:r>
          </w:p>
          <w:p w:rsidR="003A59D3" w:rsidRPr="00850743" w:rsidRDefault="003A59D3" w:rsidP="003A59D3">
            <w:pPr>
              <w:pStyle w:val="10"/>
              <w:numPr>
                <w:ilvl w:val="1"/>
                <w:numId w:val="8"/>
              </w:numPr>
              <w:jc w:val="both"/>
              <w:rPr>
                <w:rFonts w:ascii="Times New Roman" w:hAnsi="Times New Roman"/>
                <w:sz w:val="18"/>
                <w:szCs w:val="18"/>
                <w:lang w:val="kk-KZ"/>
              </w:rPr>
            </w:pPr>
            <w:r w:rsidRPr="00850743">
              <w:rPr>
                <w:rFonts w:ascii="Times New Roman" w:hAnsi="Times New Roman"/>
                <w:sz w:val="18"/>
                <w:szCs w:val="18"/>
                <w:lang w:val="kk-KZ"/>
              </w:rPr>
              <w:t>Егер  Жеткізуші өкілі Тауардың жетіспеушілігіне қатысты Шағым беру актісіне қол қоюдан бас тартса, Толықтылықтың сәйкессіздігі, сондай-ақ Сатып алушының талаптары бойынша келіспегендіктен Техникалық сипаттағы мәлімделген техникалық сипаттамалар Сатып алушы мен Тасымалдаушы қол қояды және қол қояды, тасымалдаушы болмаған жағдайда немесе Шағым туралы актіге қол қою туралы келіспеушіліктер - Сатып алушының комиссиясымен осы Шағым Актісі  Жеткізуші Сатып алушының бұл шешімін  Жеткізуші хабарлаған сәттен бастап бір ай ішінде дау тудырмаса, Сатып алушының талаптарын тану үшін жеткілікті себеп болады.</w:t>
            </w:r>
          </w:p>
          <w:p w:rsidR="003A59D3" w:rsidRPr="00850743" w:rsidRDefault="003A59D3" w:rsidP="003A59D3">
            <w:pPr>
              <w:pStyle w:val="10"/>
              <w:numPr>
                <w:ilvl w:val="1"/>
                <w:numId w:val="8"/>
              </w:numPr>
              <w:jc w:val="both"/>
              <w:rPr>
                <w:rFonts w:ascii="Times New Roman" w:hAnsi="Times New Roman"/>
                <w:sz w:val="18"/>
                <w:szCs w:val="18"/>
                <w:lang w:val="kk-KZ"/>
              </w:rPr>
            </w:pPr>
            <w:r w:rsidRPr="00850743">
              <w:rPr>
                <w:rFonts w:ascii="Times New Roman" w:hAnsi="Times New Roman"/>
                <w:sz w:val="18"/>
                <w:szCs w:val="18"/>
                <w:lang w:val="kk-KZ"/>
              </w:rPr>
              <w:t xml:space="preserve">Егер Тауарды қабылдау үрдісінде кемшіліктер, ақаулар, Тауардың сапасының ГОСТ-қа және ТУ-ға, алуан түрлілікке немесе Тауар санының Тауардың толықтығына, сондай-ақ Ерекше сипатында жазылған сипаттарға сәйкессіздігі табылса,  Жеткізуші Сатып алушының талабымен сапасыз Тауарды сапалыға ауыстыруға және/немесе толық жеткізілмеген Тауарды, келесі мерзімдерде,  Жеткізуші сатып Алушының талабы бойынша ауыстыруға келмейтін және/немесе сапасыз Тауарды тиісті сапалы Тауарға мынадай мерзімдерде қандай да бір қосымша ақы төлеу Сатып алушы тарапынан: </w:t>
            </w:r>
          </w:p>
          <w:p w:rsidR="003A59D3" w:rsidRPr="00850743" w:rsidRDefault="003A59D3" w:rsidP="003A59D3">
            <w:pPr>
              <w:numPr>
                <w:ilvl w:val="0"/>
                <w:numId w:val="9"/>
              </w:numPr>
              <w:tabs>
                <w:tab w:val="left" w:pos="379"/>
              </w:tabs>
              <w:ind w:left="313" w:hanging="142"/>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Жеткізушінің Қазақстан Республикасындағы қоймаларында ауыстыратын Тауары болған жағдайда, Сатып алушының талабын алған кезден бастап </w:t>
            </w:r>
            <w:r w:rsidRPr="00850743">
              <w:rPr>
                <w:rFonts w:ascii="Times New Roman" w:hAnsi="Times New Roman" w:cs="Times New Roman"/>
                <w:b/>
                <w:sz w:val="18"/>
                <w:szCs w:val="18"/>
                <w:lang w:val="kk-KZ"/>
              </w:rPr>
              <w:t>5 (бес) жұмыс күні ішінде</w:t>
            </w:r>
            <w:r w:rsidRPr="00850743">
              <w:rPr>
                <w:rFonts w:ascii="Times New Roman" w:hAnsi="Times New Roman" w:cs="Times New Roman"/>
                <w:sz w:val="18"/>
                <w:szCs w:val="18"/>
                <w:lang w:val="kk-KZ"/>
              </w:rPr>
              <w:t xml:space="preserve">; </w:t>
            </w:r>
          </w:p>
          <w:p w:rsidR="003A59D3" w:rsidRPr="00850743" w:rsidRDefault="003A59D3" w:rsidP="003A59D3">
            <w:pPr>
              <w:numPr>
                <w:ilvl w:val="0"/>
                <w:numId w:val="9"/>
              </w:numPr>
              <w:tabs>
                <w:tab w:val="left" w:pos="379"/>
              </w:tabs>
              <w:ind w:left="313" w:hanging="142"/>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қажетті Тауарды зауыттан шығару немесе жаңа Тауарды жеткізу қажет болған жағдайда, Сатып алушының талабын алған кезден бастап </w:t>
            </w:r>
            <w:r w:rsidRPr="00850743">
              <w:rPr>
                <w:rFonts w:ascii="Times New Roman" w:hAnsi="Times New Roman" w:cs="Times New Roman"/>
                <w:b/>
                <w:sz w:val="18"/>
                <w:szCs w:val="18"/>
                <w:lang w:val="kk-KZ"/>
              </w:rPr>
              <w:t>30 (отыз) күнтізбелі күннің ішінде немесе Тараптар келіскен басқа мерзімде іске асырылады</w:t>
            </w:r>
            <w:r w:rsidRPr="00850743">
              <w:rPr>
                <w:rFonts w:ascii="Times New Roman" w:hAnsi="Times New Roman" w:cs="Times New Roman"/>
                <w:sz w:val="18"/>
                <w:szCs w:val="18"/>
                <w:lang w:val="kk-KZ"/>
              </w:rPr>
              <w:t>.</w:t>
            </w:r>
          </w:p>
          <w:p w:rsidR="003A59D3" w:rsidRPr="00850743" w:rsidRDefault="003A59D3" w:rsidP="00D075E7">
            <w:pPr>
              <w:numPr>
                <w:ilvl w:val="1"/>
                <w:numId w:val="8"/>
              </w:numPr>
              <w:ind w:left="313" w:hanging="313"/>
              <w:jc w:val="both"/>
              <w:rPr>
                <w:rFonts w:ascii="Times New Roman" w:hAnsi="Times New Roman" w:cs="Times New Roman"/>
                <w:b/>
                <w:sz w:val="18"/>
                <w:szCs w:val="18"/>
              </w:rPr>
            </w:pPr>
            <w:r w:rsidRPr="00850743">
              <w:rPr>
                <w:rFonts w:ascii="Times New Roman" w:hAnsi="Times New Roman" w:cs="Times New Roman"/>
                <w:b/>
                <w:sz w:val="18"/>
                <w:szCs w:val="18"/>
                <w:lang w:val="kk-KZ"/>
              </w:rPr>
              <w:t>Жеткізуші мыналарға кепілдік береді</w:t>
            </w:r>
            <w:r w:rsidRPr="00850743">
              <w:rPr>
                <w:rFonts w:ascii="Times New Roman" w:hAnsi="Times New Roman" w:cs="Times New Roman"/>
                <w:b/>
                <w:sz w:val="18"/>
                <w:szCs w:val="18"/>
              </w:rPr>
              <w:t>:  </w:t>
            </w:r>
          </w:p>
          <w:p w:rsidR="003A59D3" w:rsidRPr="00850743" w:rsidRDefault="003A59D3" w:rsidP="00D075E7">
            <w:pPr>
              <w:numPr>
                <w:ilvl w:val="2"/>
                <w:numId w:val="8"/>
              </w:numPr>
              <w:ind w:left="313" w:hanging="313"/>
              <w:jc w:val="both"/>
              <w:rPr>
                <w:rFonts w:ascii="Times New Roman" w:hAnsi="Times New Roman" w:cs="Times New Roman"/>
                <w:sz w:val="18"/>
                <w:szCs w:val="18"/>
              </w:rPr>
            </w:pPr>
            <w:r w:rsidRPr="00850743">
              <w:rPr>
                <w:rFonts w:ascii="Times New Roman" w:hAnsi="Times New Roman" w:cs="Times New Roman"/>
                <w:sz w:val="18"/>
                <w:szCs w:val="18"/>
                <w:lang w:val="kk-KZ"/>
              </w:rPr>
              <w:t>Шарт бойынша Тауардағы жергілікті қамту үлесі</w:t>
            </w:r>
            <w:r w:rsidRPr="00850743">
              <w:rPr>
                <w:rFonts w:ascii="Times New Roman" w:hAnsi="Times New Roman" w:cs="Times New Roman"/>
                <w:sz w:val="18"/>
                <w:szCs w:val="18"/>
              </w:rPr>
              <w:t>,</w:t>
            </w:r>
            <w:r w:rsidRPr="00850743">
              <w:rPr>
                <w:rFonts w:ascii="Times New Roman" w:hAnsi="Times New Roman" w:cs="Times New Roman"/>
                <w:sz w:val="18"/>
                <w:szCs w:val="18"/>
                <w:lang w:val="kk-KZ"/>
              </w:rPr>
              <w:t xml:space="preserve"> осы Шарттың Ерекше сипатында көрсетілген мөлшерден кем емес</w:t>
            </w:r>
            <w:r w:rsidRPr="00850743">
              <w:rPr>
                <w:rFonts w:ascii="Times New Roman" w:hAnsi="Times New Roman" w:cs="Times New Roman"/>
                <w:sz w:val="18"/>
                <w:szCs w:val="18"/>
              </w:rPr>
              <w:t>;</w:t>
            </w:r>
            <w:r w:rsidRPr="00850743">
              <w:rPr>
                <w:rFonts w:ascii="Times New Roman" w:hAnsi="Times New Roman" w:cs="Times New Roman"/>
                <w:sz w:val="18"/>
                <w:szCs w:val="18"/>
                <w:lang w:val="kk-KZ"/>
              </w:rPr>
              <w:t xml:space="preserve"> </w:t>
            </w:r>
          </w:p>
          <w:p w:rsidR="003A59D3" w:rsidRPr="00850743" w:rsidRDefault="003A59D3" w:rsidP="00D075E7">
            <w:pPr>
              <w:numPr>
                <w:ilvl w:val="2"/>
                <w:numId w:val="8"/>
              </w:numPr>
              <w:ind w:left="313" w:hanging="313"/>
              <w:jc w:val="both"/>
              <w:rPr>
                <w:rFonts w:ascii="Times New Roman" w:hAnsi="Times New Roman" w:cs="Times New Roman"/>
                <w:sz w:val="18"/>
                <w:szCs w:val="18"/>
              </w:rPr>
            </w:pPr>
            <w:r w:rsidRPr="00850743">
              <w:rPr>
                <w:rFonts w:ascii="Times New Roman" w:hAnsi="Times New Roman" w:cs="Times New Roman"/>
                <w:sz w:val="18"/>
                <w:szCs w:val="18"/>
                <w:lang w:val="kk-KZ"/>
              </w:rPr>
              <w:t>Тауар оның меншігі болып табылады</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оқшауға, кепілге немесе басқа бір ауыртпалыққа алынбаған</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шектеулерден,  қандай да бір үшінші тұлғалардың құқықтарынан және қыспақтардан еркін екендігін растауға</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және</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 xml:space="preserve">меншіктің барлық түріндегі заңды тұлғалардың алдында жауап беруге, оның ішінде </w:t>
            </w:r>
            <w:r w:rsidRPr="00850743">
              <w:rPr>
                <w:rFonts w:ascii="Times New Roman" w:hAnsi="Times New Roman" w:cs="Times New Roman"/>
                <w:sz w:val="18"/>
                <w:szCs w:val="18"/>
                <w:lang w:val="kk-KZ"/>
              </w:rPr>
              <w:lastRenderedPageBreak/>
              <w:t>мемлекеттік органдардың алдында</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сондай</w:t>
            </w:r>
            <w:r w:rsidRPr="00850743">
              <w:rPr>
                <w:rFonts w:ascii="Times New Roman" w:hAnsi="Times New Roman" w:cs="Times New Roman"/>
                <w:sz w:val="18"/>
                <w:szCs w:val="18"/>
              </w:rPr>
              <w:t>-а</w:t>
            </w:r>
            <w:r w:rsidRPr="00850743">
              <w:rPr>
                <w:rFonts w:ascii="Times New Roman" w:hAnsi="Times New Roman" w:cs="Times New Roman"/>
                <w:sz w:val="18"/>
                <w:szCs w:val="18"/>
                <w:lang w:val="kk-KZ"/>
              </w:rPr>
              <w:t>қ</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жеке тұлғалардың алдында, осы мәмілені жасасудың заңға сай екендігін растауға міндеттенеді</w:t>
            </w:r>
            <w:r w:rsidRPr="00850743">
              <w:rPr>
                <w:rFonts w:ascii="Times New Roman" w:hAnsi="Times New Roman" w:cs="Times New Roman"/>
                <w:sz w:val="18"/>
                <w:szCs w:val="18"/>
              </w:rPr>
              <w:t>;</w:t>
            </w:r>
          </w:p>
          <w:p w:rsidR="003A59D3" w:rsidRPr="00850743" w:rsidRDefault="003A59D3" w:rsidP="00D075E7">
            <w:pPr>
              <w:numPr>
                <w:ilvl w:val="2"/>
                <w:numId w:val="8"/>
              </w:numPr>
              <w:ind w:left="313" w:hanging="313"/>
              <w:jc w:val="both"/>
              <w:rPr>
                <w:rFonts w:ascii="Times New Roman" w:hAnsi="Times New Roman" w:cs="Times New Roman"/>
                <w:sz w:val="18"/>
                <w:szCs w:val="18"/>
              </w:rPr>
            </w:pPr>
            <w:r w:rsidRPr="00850743">
              <w:rPr>
                <w:rFonts w:ascii="Times New Roman" w:hAnsi="Times New Roman" w:cs="Times New Roman"/>
                <w:sz w:val="18"/>
                <w:szCs w:val="18"/>
              </w:rPr>
              <w:t>Т</w:t>
            </w:r>
            <w:r w:rsidRPr="00850743">
              <w:rPr>
                <w:rFonts w:ascii="Times New Roman" w:hAnsi="Times New Roman" w:cs="Times New Roman"/>
                <w:sz w:val="18"/>
                <w:szCs w:val="18"/>
                <w:lang w:val="kk-KZ"/>
              </w:rPr>
              <w:t>ауардың сапасы мен жиынтығы ГОСТ</w:t>
            </w:r>
            <w:r w:rsidRPr="00850743">
              <w:rPr>
                <w:rFonts w:ascii="Times New Roman" w:hAnsi="Times New Roman" w:cs="Times New Roman"/>
                <w:sz w:val="18"/>
                <w:szCs w:val="18"/>
              </w:rPr>
              <w:t>-</w:t>
            </w:r>
            <w:r w:rsidRPr="00850743">
              <w:rPr>
                <w:rFonts w:ascii="Times New Roman" w:hAnsi="Times New Roman" w:cs="Times New Roman"/>
                <w:sz w:val="18"/>
                <w:szCs w:val="18"/>
                <w:lang w:val="kk-KZ"/>
              </w:rPr>
              <w:t>қа, Ерекше сипаты жазылған техникалық сипаттарға сәйкес келетіндігіне, белгіленген тәртіпте бекітілген техникалық талаптарға және басқа нормативті</w:t>
            </w:r>
            <w:r w:rsidRPr="00850743">
              <w:rPr>
                <w:rFonts w:ascii="Times New Roman" w:hAnsi="Times New Roman" w:cs="Times New Roman"/>
                <w:sz w:val="18"/>
                <w:szCs w:val="18"/>
              </w:rPr>
              <w:t>-</w:t>
            </w:r>
            <w:r w:rsidRPr="00850743">
              <w:rPr>
                <w:rFonts w:ascii="Times New Roman" w:hAnsi="Times New Roman" w:cs="Times New Roman"/>
                <w:sz w:val="18"/>
                <w:szCs w:val="18"/>
                <w:lang w:val="kk-KZ"/>
              </w:rPr>
              <w:t>техникалық құжаттарға сәйкес екендігіне, және сәйкес сертификат немесе төлқұжатпен расталуға тиіс екендігіне кепілдік береді</w:t>
            </w:r>
            <w:r w:rsidRPr="00850743">
              <w:rPr>
                <w:rFonts w:ascii="Times New Roman" w:hAnsi="Times New Roman" w:cs="Times New Roman"/>
                <w:sz w:val="18"/>
                <w:szCs w:val="18"/>
              </w:rPr>
              <w:t>;</w:t>
            </w:r>
          </w:p>
          <w:p w:rsidR="003A59D3" w:rsidRPr="00850743" w:rsidRDefault="003A59D3" w:rsidP="00D075E7">
            <w:pPr>
              <w:numPr>
                <w:ilvl w:val="2"/>
                <w:numId w:val="8"/>
              </w:numPr>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Шарттың шеңберінде жеткізілген Тауар</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жаңа және пайдаланылмаған болып табылатындығына</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Жеткізуші әрі қарай, осы Шарт бойынша жеткізілетін Тауардың, оны Сатып алушының елінде қалыпты жағдайларда, қалыпты түрде пайдаланғанда, ақаулары</w:t>
            </w:r>
            <w:r w:rsidRPr="00850743">
              <w:rPr>
                <w:rFonts w:ascii="Times New Roman" w:hAnsi="Times New Roman" w:cs="Times New Roman"/>
                <w:sz w:val="18"/>
                <w:szCs w:val="18"/>
              </w:rPr>
              <w:t>/</w:t>
            </w:r>
            <w:r w:rsidRPr="00850743">
              <w:rPr>
                <w:rFonts w:ascii="Times New Roman" w:hAnsi="Times New Roman" w:cs="Times New Roman"/>
                <w:sz w:val="18"/>
                <w:szCs w:val="18"/>
                <w:lang w:val="kk-KZ"/>
              </w:rPr>
              <w:t>кемшіліктері</w:t>
            </w:r>
            <w:r w:rsidRPr="00850743">
              <w:rPr>
                <w:rFonts w:ascii="Times New Roman" w:hAnsi="Times New Roman" w:cs="Times New Roman"/>
                <w:sz w:val="18"/>
                <w:szCs w:val="18"/>
              </w:rPr>
              <w:t>/</w:t>
            </w:r>
            <w:r w:rsidRPr="00850743">
              <w:rPr>
                <w:rFonts w:ascii="Times New Roman" w:hAnsi="Times New Roman" w:cs="Times New Roman"/>
                <w:sz w:val="18"/>
                <w:szCs w:val="18"/>
                <w:lang w:val="kk-KZ"/>
              </w:rPr>
              <w:t>бұзылыстары болмайтыдығына кепілдік береді.</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 xml:space="preserve">Осы кепілдік осы Шарттың Ерекше сипатында көрсетілген </w:t>
            </w:r>
            <w:r w:rsidRPr="00850743">
              <w:rPr>
                <w:rFonts w:ascii="Times New Roman" w:hAnsi="Times New Roman" w:cs="Times New Roman"/>
                <w:b/>
                <w:sz w:val="18"/>
                <w:szCs w:val="18"/>
                <w:lang w:val="kk-KZ"/>
              </w:rPr>
              <w:t xml:space="preserve">мерзім </w:t>
            </w:r>
            <w:r w:rsidRPr="00850743">
              <w:rPr>
                <w:rFonts w:ascii="Times New Roman" w:hAnsi="Times New Roman" w:cs="Times New Roman"/>
                <w:sz w:val="18"/>
                <w:szCs w:val="18"/>
                <w:lang w:val="kk-KZ"/>
              </w:rPr>
              <w:t>ішінде әрекетке қабілетті.</w:t>
            </w:r>
          </w:p>
          <w:p w:rsidR="003A59D3" w:rsidRPr="00850743" w:rsidRDefault="003A59D3" w:rsidP="00D075E7">
            <w:pPr>
              <w:numPr>
                <w:ilvl w:val="2"/>
                <w:numId w:val="8"/>
              </w:numPr>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Егер Кепілді мерзім ішінде (сатып алушы тауарды тиісінше пайдаланған және/немесе сақтаған кезде) тауарды қабылдау процесінде көрінбейтін (белгілі) ерекшелікте тауар сапасының МемСТ-ға және ТШ-ға сәйкес келмеуі, мәлімделген техникалық сипаттамаларға сәйкес келмеуі (жасырын ақаулар) анықталса, өнім беруші тауарды бірлесіп қарау, техникалық ақау себептерін анықтау және акт жасау үшін өз өкілін жібереді. Егер Өнім берушінің өкілі жағдай кепілдік болып табылатындығын анықтаса, өнім беруші тауарды қарап-тексеруді жүргізуге міндетті және Тараптар тауардағы анықталған кемшіліктерді жою тәсілін бірлесіп айқындайды, сатып алушы тарапынан қандай да бір қосымша төлемсіз келесі мерзімдерде тауардың ақаулы бөлігін жөндеу не ауыстыру не тұтастай ауыстыру жолымен:</w:t>
            </w:r>
          </w:p>
          <w:p w:rsidR="003A59D3" w:rsidRPr="00850743" w:rsidRDefault="00D075E7" w:rsidP="00D075E7">
            <w:pPr>
              <w:numPr>
                <w:ilvl w:val="0"/>
                <w:numId w:val="9"/>
              </w:numPr>
              <w:tabs>
                <w:tab w:val="left" w:pos="313"/>
              </w:tabs>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  </w:t>
            </w:r>
            <w:r w:rsidR="003A59D3" w:rsidRPr="00850743">
              <w:rPr>
                <w:rFonts w:ascii="Times New Roman" w:hAnsi="Times New Roman" w:cs="Times New Roman"/>
                <w:sz w:val="18"/>
                <w:szCs w:val="18"/>
                <w:lang w:val="kk-KZ"/>
              </w:rPr>
              <w:t>Жеткізушінің Қазақстан Республикасының қоймаларында ауыстыратын Тауары болған жағдайда, Сатып алушының талабын алған кезден бастап</w:t>
            </w:r>
            <w:r w:rsidR="003A59D3" w:rsidRPr="00850743">
              <w:rPr>
                <w:rFonts w:ascii="Times New Roman" w:hAnsi="Times New Roman" w:cs="Times New Roman"/>
                <w:b/>
                <w:sz w:val="18"/>
                <w:szCs w:val="18"/>
                <w:lang w:val="kk-KZ"/>
              </w:rPr>
              <w:t xml:space="preserve"> 5 (бес) жұмыс күні ішінде</w:t>
            </w:r>
            <w:r w:rsidR="003A59D3" w:rsidRPr="00850743">
              <w:rPr>
                <w:rFonts w:ascii="Times New Roman" w:hAnsi="Times New Roman" w:cs="Times New Roman"/>
                <w:sz w:val="18"/>
                <w:szCs w:val="18"/>
                <w:lang w:val="kk-KZ"/>
              </w:rPr>
              <w:t xml:space="preserve">; </w:t>
            </w:r>
          </w:p>
          <w:p w:rsidR="003A59D3" w:rsidRPr="00850743" w:rsidRDefault="00D075E7" w:rsidP="00D075E7">
            <w:pPr>
              <w:numPr>
                <w:ilvl w:val="0"/>
                <w:numId w:val="9"/>
              </w:numPr>
              <w:tabs>
                <w:tab w:val="left" w:pos="313"/>
              </w:tabs>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  </w:t>
            </w:r>
            <w:r w:rsidR="003A59D3" w:rsidRPr="00850743">
              <w:rPr>
                <w:rFonts w:ascii="Times New Roman" w:hAnsi="Times New Roman" w:cs="Times New Roman"/>
                <w:sz w:val="18"/>
                <w:szCs w:val="18"/>
                <w:lang w:val="kk-KZ"/>
              </w:rPr>
              <w:t xml:space="preserve">қажетті Тауарды зауытта өндіру немесе жаңа Тауарды жеткізу қажет болған жағдайда, Сатып алушының талабын алған кезден бастап </w:t>
            </w:r>
            <w:r w:rsidR="003A59D3" w:rsidRPr="00850743">
              <w:rPr>
                <w:rFonts w:ascii="Times New Roman" w:hAnsi="Times New Roman" w:cs="Times New Roman"/>
                <w:b/>
                <w:sz w:val="18"/>
                <w:szCs w:val="18"/>
                <w:lang w:val="kk-KZ"/>
              </w:rPr>
              <w:t>30 (отыз) күнтізбелі күн немесе Тараптар келіскен басқа мерзім ішінде;</w:t>
            </w:r>
          </w:p>
          <w:p w:rsidR="003A59D3" w:rsidRPr="00850743" w:rsidRDefault="003A59D3" w:rsidP="00D075E7">
            <w:pPr>
              <w:numPr>
                <w:ilvl w:val="2"/>
                <w:numId w:val="8"/>
              </w:numPr>
              <w:tabs>
                <w:tab w:val="left" w:pos="313"/>
              </w:tabs>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Ақаулы бөліктер және орнына жаңалары жеткізілген Тауар,  Жеткізушінің талабымен, және оның есебінен, Тараптар келісілген мерзімдерде қайтарылады;</w:t>
            </w:r>
          </w:p>
          <w:p w:rsidR="003A59D3" w:rsidRPr="00850743" w:rsidRDefault="003A59D3" w:rsidP="00D075E7">
            <w:pPr>
              <w:numPr>
                <w:ilvl w:val="2"/>
                <w:numId w:val="8"/>
              </w:numPr>
              <w:tabs>
                <w:tab w:val="left" w:pos="313"/>
              </w:tabs>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Ауыстырылғар Тауарға, Шарттың 3.8.4. т. көрсетілген ұзақтықтығындай кепілдік мерзімдері орнатылады ;</w:t>
            </w:r>
          </w:p>
          <w:p w:rsidR="003A59D3" w:rsidRPr="00850743" w:rsidRDefault="003A59D3" w:rsidP="00D075E7">
            <w:pPr>
              <w:numPr>
                <w:ilvl w:val="2"/>
                <w:numId w:val="8"/>
              </w:numPr>
              <w:tabs>
                <w:tab w:val="left" w:pos="313"/>
              </w:tabs>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Егер Жеткізуші, Сатып алушының талабымен, 3.7. тт. және 3.8.5. тт. көрсетілеген мерзімдерде, Сатып алушы сапасына, санына, алуан түрлігіне немесе Тауардың өзге кемшіліктеріне/ақауларына білдірген наразылықтарды жоймаса, онда Сатып алушы, өзінің таңдауы бойынша мынаған құқылы: </w:t>
            </w:r>
          </w:p>
          <w:p w:rsidR="003A59D3" w:rsidRPr="00850743" w:rsidRDefault="003A59D3" w:rsidP="00D075E7">
            <w:pPr>
              <w:pStyle w:val="ad"/>
              <w:numPr>
                <w:ilvl w:val="0"/>
                <w:numId w:val="26"/>
              </w:numPr>
              <w:tabs>
                <w:tab w:val="left" w:pos="313"/>
              </w:tabs>
              <w:ind w:left="313" w:hanging="313"/>
              <w:jc w:val="both"/>
              <w:rPr>
                <w:sz w:val="18"/>
                <w:szCs w:val="18"/>
                <w:lang w:val="kk-KZ"/>
              </w:rPr>
            </w:pPr>
            <w:r w:rsidRPr="00850743">
              <w:rPr>
                <w:sz w:val="18"/>
                <w:szCs w:val="18"/>
                <w:lang w:val="kk-KZ"/>
              </w:rPr>
              <w:t>тауарлардың толық құнын қайтаруды талап ету. (сонымен бірге, бұл өнім  Жеткізушіге қайтарылуға тиіс), егер бұл Сатып алушының өкілінің / қызметкерінің және  Жеткізушінің келісімімен негізделген пікір болса, бұл талап орынды.</w:t>
            </w:r>
          </w:p>
          <w:p w:rsidR="003A59D3" w:rsidRPr="00850743" w:rsidRDefault="00D075E7" w:rsidP="00D075E7">
            <w:pPr>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       </w:t>
            </w:r>
            <w:r w:rsidR="003A59D3" w:rsidRPr="00850743">
              <w:rPr>
                <w:rFonts w:ascii="Times New Roman" w:hAnsi="Times New Roman" w:cs="Times New Roman"/>
                <w:sz w:val="18"/>
                <w:szCs w:val="18"/>
                <w:lang w:val="kk-KZ"/>
              </w:rPr>
              <w:t>Жоғарыда аталған жағдайлардың кез-келгенінде, Сатып алушы өзінің таңдауымен, мынаған құқылы: (а) Шарттың бұзу туралы өтініш білдіру және/немесе (б) Сараптамалық ұйымның қызметі құнын өтеуді талап ету, және/немесе (в) Шарттың 5.5. т. Белгіленген айыппұлдар мен құжатталған нақты зиянды көлемін төлеуді талап ету;</w:t>
            </w:r>
          </w:p>
          <w:p w:rsidR="003A59D3" w:rsidRPr="00850743" w:rsidRDefault="003A59D3" w:rsidP="00D075E7">
            <w:pPr>
              <w:pStyle w:val="ad"/>
              <w:numPr>
                <w:ilvl w:val="2"/>
                <w:numId w:val="28"/>
              </w:numPr>
              <w:ind w:left="313" w:hanging="313"/>
              <w:jc w:val="both"/>
              <w:rPr>
                <w:sz w:val="18"/>
                <w:szCs w:val="18"/>
                <w:lang w:val="kk-KZ"/>
              </w:rPr>
            </w:pPr>
            <w:r w:rsidRPr="00850743">
              <w:rPr>
                <w:sz w:val="18"/>
                <w:szCs w:val="18"/>
                <w:lang w:val="kk-KZ"/>
              </w:rPr>
              <w:t>Барлық көліктік шығындар, сақтандыру шығындары және                     ақауы бар Тауарды қайтарумен және/немесе ауыстырумен байланысты басқа шығындарды  Жеткізуші өз мойнына алады;</w:t>
            </w:r>
          </w:p>
          <w:p w:rsidR="003A59D3" w:rsidRPr="00850743" w:rsidRDefault="003A59D3" w:rsidP="00D075E7">
            <w:pPr>
              <w:pStyle w:val="ad"/>
              <w:numPr>
                <w:ilvl w:val="2"/>
                <w:numId w:val="28"/>
              </w:numPr>
              <w:ind w:left="313" w:hanging="313"/>
              <w:jc w:val="both"/>
              <w:rPr>
                <w:sz w:val="18"/>
                <w:szCs w:val="18"/>
                <w:lang w:val="kk-KZ"/>
              </w:rPr>
            </w:pPr>
            <w:r w:rsidRPr="00850743">
              <w:rPr>
                <w:sz w:val="18"/>
                <w:szCs w:val="18"/>
                <w:lang w:val="kk-KZ"/>
              </w:rPr>
              <w:t xml:space="preserve">Сатып алушы бекітетін </w:t>
            </w:r>
            <w:r w:rsidRPr="00850743">
              <w:rPr>
                <w:b/>
                <w:sz w:val="18"/>
                <w:szCs w:val="18"/>
                <w:lang w:val="kk-KZ"/>
              </w:rPr>
              <w:t xml:space="preserve">«Кәсіпорын қызметкерлерінің қауіпсіздігі және еңбекті қорғау туралы № 01-01 нұсқаулық» және «Кәсіпорындағы өрт қауіпсіздігі туралы № 01-02 нұсқаулық» </w:t>
            </w:r>
            <w:r w:rsidRPr="00850743">
              <w:rPr>
                <w:sz w:val="18"/>
                <w:szCs w:val="18"/>
                <w:lang w:val="kk-KZ"/>
              </w:rPr>
              <w:t>талаптарына сәйкес (Сатып алушының объектісіне байланысты қызметтер болған жағдайда);</w:t>
            </w:r>
          </w:p>
          <w:p w:rsidR="003A59D3" w:rsidRDefault="003A59D3" w:rsidP="003A59D3">
            <w:pPr>
              <w:tabs>
                <w:tab w:val="left" w:pos="567"/>
              </w:tabs>
              <w:jc w:val="both"/>
              <w:rPr>
                <w:rFonts w:ascii="Times New Roman" w:hAnsi="Times New Roman" w:cs="Times New Roman"/>
                <w:sz w:val="18"/>
                <w:szCs w:val="18"/>
                <w:lang w:val="kk-KZ"/>
              </w:rPr>
            </w:pPr>
          </w:p>
          <w:p w:rsidR="00850743" w:rsidRDefault="00850743" w:rsidP="003A59D3">
            <w:pPr>
              <w:tabs>
                <w:tab w:val="left" w:pos="567"/>
              </w:tabs>
              <w:jc w:val="both"/>
              <w:rPr>
                <w:rFonts w:ascii="Times New Roman" w:hAnsi="Times New Roman" w:cs="Times New Roman"/>
                <w:sz w:val="18"/>
                <w:szCs w:val="18"/>
                <w:lang w:val="kk-KZ"/>
              </w:rPr>
            </w:pPr>
          </w:p>
          <w:p w:rsidR="00850743" w:rsidRPr="00850743" w:rsidRDefault="00850743" w:rsidP="003A59D3">
            <w:pPr>
              <w:tabs>
                <w:tab w:val="left" w:pos="567"/>
              </w:tabs>
              <w:jc w:val="both"/>
              <w:rPr>
                <w:rFonts w:ascii="Times New Roman" w:hAnsi="Times New Roman" w:cs="Times New Roman"/>
                <w:sz w:val="18"/>
                <w:szCs w:val="18"/>
                <w:lang w:val="kk-KZ"/>
              </w:rPr>
            </w:pPr>
          </w:p>
          <w:p w:rsidR="003A59D3" w:rsidRPr="00850743" w:rsidRDefault="003A59D3" w:rsidP="003A59D3">
            <w:pPr>
              <w:numPr>
                <w:ilvl w:val="0"/>
                <w:numId w:val="8"/>
              </w:numPr>
              <w:jc w:val="center"/>
              <w:rPr>
                <w:rFonts w:ascii="Times New Roman" w:eastAsia="Calibri" w:hAnsi="Times New Roman" w:cs="Times New Roman"/>
                <w:b/>
                <w:bCs/>
                <w:sz w:val="18"/>
                <w:szCs w:val="18"/>
                <w:lang w:val="kk-KZ"/>
              </w:rPr>
            </w:pPr>
            <w:r w:rsidRPr="00850743">
              <w:rPr>
                <w:rFonts w:ascii="Times New Roman" w:eastAsia="Calibri" w:hAnsi="Times New Roman" w:cs="Times New Roman"/>
                <w:b/>
                <w:bCs/>
                <w:sz w:val="18"/>
                <w:szCs w:val="18"/>
                <w:lang w:val="kk-KZ"/>
              </w:rPr>
              <w:t>ЕСЕП АЙЫРЫСУ ТӘРТІБІ</w:t>
            </w:r>
          </w:p>
          <w:p w:rsidR="003A59D3" w:rsidRPr="00850743" w:rsidRDefault="003A59D3" w:rsidP="003A59D3">
            <w:pPr>
              <w:pStyle w:val="ad"/>
              <w:numPr>
                <w:ilvl w:val="1"/>
                <w:numId w:val="10"/>
              </w:numPr>
              <w:tabs>
                <w:tab w:val="left" w:pos="426"/>
              </w:tabs>
              <w:contextualSpacing w:val="0"/>
              <w:jc w:val="both"/>
              <w:rPr>
                <w:sz w:val="18"/>
                <w:szCs w:val="18"/>
                <w:lang w:val="kk-KZ"/>
              </w:rPr>
            </w:pPr>
            <w:r w:rsidRPr="00850743">
              <w:rPr>
                <w:sz w:val="18"/>
                <w:szCs w:val="18"/>
                <w:lang w:val="kk-KZ"/>
              </w:rPr>
              <w:lastRenderedPageBreak/>
              <w:t>Шарттың жалпы сомасы Шарттың Ерекше сипатында көрсетіледі. Егер басқасы Ерекше сипатта анықталмаған болса, Шарттың Жалпы сомасына Жеткізушінің барлық шығындары мен салықтар, оған қоса Тауарды бағытталған орнына жеткізу шығындары (көлік шығындары, Тауарды тәуекелдің барлық түрінен сақтандыру, Жеткізуші жұмысшыларының іссапарлық ақылары) қосылған. Тестілеу және сынақтық қосу, монтаждау, Сатып алушының жұмысшылары оқыту және өзге де шығындар, олар болған кезде, Ерекше сипатта сәйкесінше белгі болған кезде Шарттың Жалпы құнына кіреді.</w:t>
            </w:r>
          </w:p>
          <w:p w:rsidR="003A59D3" w:rsidRPr="00850743" w:rsidRDefault="003A59D3" w:rsidP="003A59D3">
            <w:pPr>
              <w:pStyle w:val="ad"/>
              <w:numPr>
                <w:ilvl w:val="1"/>
                <w:numId w:val="10"/>
              </w:numPr>
              <w:tabs>
                <w:tab w:val="left" w:pos="426"/>
              </w:tabs>
              <w:contextualSpacing w:val="0"/>
              <w:jc w:val="both"/>
              <w:rPr>
                <w:sz w:val="18"/>
                <w:szCs w:val="18"/>
                <w:lang w:val="kk-KZ"/>
              </w:rPr>
            </w:pPr>
            <w:r w:rsidRPr="00850743">
              <w:rPr>
                <w:sz w:val="18"/>
                <w:szCs w:val="18"/>
                <w:lang w:val="kk-KZ"/>
              </w:rPr>
              <w:t>Шарттың жалпы сомасы, Тауардың бір бірлігінің бағасы белгіленген болып табылады</w:t>
            </w:r>
            <w:r w:rsidRPr="00850743">
              <w:rPr>
                <w:iCs/>
                <w:sz w:val="18"/>
                <w:szCs w:val="18"/>
                <w:lang w:val="kk-KZ"/>
              </w:rPr>
              <w:t xml:space="preserve">, және Шарттың бүкіл қолданылу мерзімі ішінде, </w:t>
            </w:r>
            <w:r w:rsidRPr="00850743">
              <w:rPr>
                <w:sz w:val="18"/>
                <w:szCs w:val="18"/>
                <w:lang w:val="kk-KZ"/>
              </w:rPr>
              <w:t>инфляциялық үрдістерге және экономикалық себептермен немесе еңсерілмейтін күш жағдайларымен шарттастырылған, басқа жағдайларға тәуелсіз</w:t>
            </w:r>
            <w:r w:rsidRPr="00850743">
              <w:rPr>
                <w:iCs/>
                <w:sz w:val="18"/>
                <w:szCs w:val="18"/>
                <w:lang w:val="kk-KZ"/>
              </w:rPr>
              <w:t xml:space="preserve"> арту жағына қарай өзгермейді</w:t>
            </w:r>
            <w:r w:rsidRPr="00850743">
              <w:rPr>
                <w:sz w:val="18"/>
                <w:szCs w:val="18"/>
                <w:lang w:val="kk-KZ"/>
              </w:rPr>
              <w:t>.</w:t>
            </w:r>
          </w:p>
          <w:p w:rsidR="003A59D3" w:rsidRPr="00850743" w:rsidRDefault="003A59D3" w:rsidP="003A59D3">
            <w:pPr>
              <w:pStyle w:val="ad"/>
              <w:numPr>
                <w:ilvl w:val="1"/>
                <w:numId w:val="10"/>
              </w:numPr>
              <w:tabs>
                <w:tab w:val="left" w:pos="426"/>
              </w:tabs>
              <w:contextualSpacing w:val="0"/>
              <w:jc w:val="both"/>
              <w:rPr>
                <w:sz w:val="18"/>
                <w:szCs w:val="18"/>
                <w:lang w:val="kk-KZ"/>
              </w:rPr>
            </w:pPr>
            <w:r w:rsidRPr="00850743">
              <w:rPr>
                <w:sz w:val="18"/>
                <w:szCs w:val="18"/>
                <w:lang w:val="kk-KZ"/>
              </w:rPr>
              <w:t xml:space="preserve">Жеткізуші </w:t>
            </w:r>
            <w:r w:rsidRPr="00850743">
              <w:rPr>
                <w:iCs/>
                <w:sz w:val="18"/>
                <w:szCs w:val="18"/>
                <w:lang w:val="kk-KZ"/>
              </w:rPr>
              <w:t>Сатып алушыдан Шарттың Жалпы сомасын толық игеруін және/немесе Тауарды толық іріктеуін талап етуге құқығы жоқ. Сатып алушы тек іс жүзінде жеткізілген Тауарға ғана төлем жасайды</w:t>
            </w:r>
            <w:r w:rsidRPr="00850743">
              <w:rPr>
                <w:spacing w:val="-4"/>
                <w:sz w:val="18"/>
                <w:szCs w:val="18"/>
                <w:lang w:val="kk-KZ"/>
              </w:rPr>
              <w:t>.</w:t>
            </w:r>
          </w:p>
          <w:p w:rsidR="003A59D3" w:rsidRPr="00850743" w:rsidRDefault="003A59D3" w:rsidP="003A59D3">
            <w:pPr>
              <w:pStyle w:val="ad"/>
              <w:numPr>
                <w:ilvl w:val="1"/>
                <w:numId w:val="10"/>
              </w:numPr>
              <w:tabs>
                <w:tab w:val="left" w:pos="426"/>
              </w:tabs>
              <w:contextualSpacing w:val="0"/>
              <w:jc w:val="both"/>
              <w:rPr>
                <w:sz w:val="18"/>
                <w:szCs w:val="18"/>
                <w:lang w:val="kk-KZ"/>
              </w:rPr>
            </w:pPr>
            <w:r w:rsidRPr="00850743">
              <w:rPr>
                <w:sz w:val="18"/>
                <w:szCs w:val="18"/>
                <w:lang w:val="kk-KZ"/>
              </w:rPr>
              <w:t xml:space="preserve">Сатып алушы Тауар құнын төлеуді, осы Шарттың Ерекше сипатында анықталған тәртіпте және Жеткізуші Сатып алушының электронды мекенжайына: </w:t>
            </w:r>
            <w:r w:rsidR="00995B07">
              <w:rPr>
                <w:rStyle w:val="ab"/>
                <w:sz w:val="18"/>
                <w:szCs w:val="18"/>
                <w:lang w:val="kk-KZ"/>
              </w:rPr>
              <w:fldChar w:fldCharType="begin"/>
            </w:r>
            <w:r w:rsidR="00995B07">
              <w:rPr>
                <w:rStyle w:val="ab"/>
                <w:sz w:val="18"/>
                <w:szCs w:val="18"/>
                <w:lang w:val="kk-KZ"/>
              </w:rPr>
              <w:instrText xml:space="preserve"> HYPERLINK "mailto:invoice@bapy.kz" </w:instrText>
            </w:r>
            <w:r w:rsidR="00995B07">
              <w:rPr>
                <w:rStyle w:val="ab"/>
                <w:sz w:val="18"/>
                <w:szCs w:val="18"/>
                <w:lang w:val="kk-KZ"/>
              </w:rPr>
              <w:fldChar w:fldCharType="separate"/>
            </w:r>
            <w:r w:rsidRPr="00850743">
              <w:rPr>
                <w:rStyle w:val="ab"/>
                <w:sz w:val="18"/>
                <w:szCs w:val="18"/>
                <w:lang w:val="kk-KZ"/>
              </w:rPr>
              <w:t>invoice@bapy.kz</w:t>
            </w:r>
            <w:r w:rsidR="00995B07">
              <w:rPr>
                <w:rStyle w:val="ab"/>
                <w:sz w:val="18"/>
                <w:szCs w:val="18"/>
                <w:lang w:val="kk-KZ"/>
              </w:rPr>
              <w:fldChar w:fldCharType="end"/>
            </w:r>
            <w:r w:rsidRPr="00850743">
              <w:rPr>
                <w:sz w:val="18"/>
                <w:szCs w:val="18"/>
                <w:lang w:val="kk-KZ"/>
              </w:rPr>
              <w:t xml:space="preserve"> жіберген Төлем шотының негізінде жүргізеді.</w:t>
            </w:r>
          </w:p>
          <w:p w:rsidR="003A59D3" w:rsidRPr="00850743" w:rsidRDefault="003A59D3" w:rsidP="003A59D3">
            <w:pPr>
              <w:pStyle w:val="ad"/>
              <w:numPr>
                <w:ilvl w:val="1"/>
                <w:numId w:val="10"/>
              </w:numPr>
              <w:tabs>
                <w:tab w:val="left" w:pos="426"/>
              </w:tabs>
              <w:contextualSpacing w:val="0"/>
              <w:jc w:val="both"/>
              <w:rPr>
                <w:sz w:val="18"/>
                <w:szCs w:val="18"/>
                <w:lang w:val="kk-KZ"/>
              </w:rPr>
            </w:pPr>
            <w:r w:rsidRPr="00850743">
              <w:rPr>
                <w:sz w:val="18"/>
                <w:szCs w:val="18"/>
                <w:lang w:val="kk-KZ"/>
              </w:rPr>
              <w:t>Сатып алушының Тауар Құнын төлеу бойынша міндеттері,  Сатып алушының есеп айырысу шотынан ақша қаражаттарын шегерген күннен бастап толық көлемде орындалды деп саналады.</w:t>
            </w:r>
          </w:p>
          <w:p w:rsidR="003A59D3" w:rsidRPr="00850743" w:rsidRDefault="003A59D3" w:rsidP="003A59D3">
            <w:pPr>
              <w:numPr>
                <w:ilvl w:val="1"/>
                <w:numId w:val="10"/>
              </w:numPr>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Жеткізуші Сатып алушының талабы бойынша, Сатып алушының сәйкес талабын алған күннен бастап 3 (үш) жұмыс күнінен кешіктірмей, осы Шарттың шеңберінде Өзара есеп айырысуды салыстыру Актісіне қол қоюға ұсынады.</w:t>
            </w:r>
          </w:p>
          <w:p w:rsidR="003A59D3" w:rsidRPr="00850743" w:rsidRDefault="003A59D3" w:rsidP="003A59D3">
            <w:pPr>
              <w:numPr>
                <w:ilvl w:val="1"/>
                <w:numId w:val="10"/>
              </w:numPr>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Жеткізуші Төлем шотын және/немесе осы Шартта қарастырылған басқа құжаттарды уақытылы ұсынбаса бұл Сатып алушыны Тауарды төлеу жөніндегі міндеттерінен және оны уақытылы төлемегені үшін жауапкершіліктен босатады.</w:t>
            </w:r>
          </w:p>
          <w:p w:rsidR="003A59D3" w:rsidRPr="00850743" w:rsidRDefault="003A59D3" w:rsidP="003A59D3">
            <w:pPr>
              <w:widowControl w:val="0"/>
              <w:numPr>
                <w:ilvl w:val="1"/>
                <w:numId w:val="10"/>
              </w:numPr>
              <w:autoSpaceDE w:val="0"/>
              <w:autoSpaceDN w:val="0"/>
              <w:adjustRightInd w:val="0"/>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Тауар жеткізілгенге дейінгі Тарапта жасаған төлем, Сатып алушының осындай Тауарды не санды мөлшерде, не сапасына қарай қабылдауын білдірмейтіндігіне келіседі және оны растайды.</w:t>
            </w:r>
          </w:p>
          <w:p w:rsidR="003A59D3" w:rsidRPr="00850743" w:rsidRDefault="003A59D3" w:rsidP="003A59D3">
            <w:pPr>
              <w:numPr>
                <w:ilvl w:val="1"/>
                <w:numId w:val="10"/>
              </w:numPr>
              <w:tabs>
                <w:tab w:val="left" w:pos="379"/>
              </w:tabs>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Қазақстан Республикасының салық заңнамасына сәйкес, Салық және басқа міндетті бюджетке төлемдер төленуі тиіс.</w:t>
            </w:r>
          </w:p>
          <w:p w:rsidR="003A59D3" w:rsidRPr="00850743" w:rsidRDefault="003A59D3" w:rsidP="003A59D3">
            <w:pPr>
              <w:numPr>
                <w:ilvl w:val="1"/>
                <w:numId w:val="10"/>
              </w:numPr>
              <w:tabs>
                <w:tab w:val="left" w:pos="379"/>
                <w:tab w:val="left" w:pos="426"/>
              </w:tabs>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Егер Тауардың құнына және/немесе осы Шарты бойынша Байланысты қызметтердің құнына ҚҚС салынатын болса,  Жеткізуші Шарт бойынша туындайтын ҚҚС бойынша айналымдарын ұйымның салықтық есептілігінде уақытылы көрсетуіне міндеттенеді, және шот-фактуралырдың (және / немесе ЭШФ) салық заңнамасының талаптарына сәйкес дұрыстығына және шынайы толтырылуына жауапкершілікті  мойнына алады.</w:t>
            </w:r>
          </w:p>
          <w:p w:rsidR="003A59D3" w:rsidRPr="00850743" w:rsidRDefault="003A59D3" w:rsidP="003A59D3">
            <w:pPr>
              <w:numPr>
                <w:ilvl w:val="1"/>
                <w:numId w:val="10"/>
              </w:numPr>
              <w:tabs>
                <w:tab w:val="left" w:pos="379"/>
                <w:tab w:val="left" w:pos="426"/>
              </w:tabs>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Ыңғайласпа салықтық тексеріс жүргізу барысында, салықтық міндеттемелер бойынша талап қою мерзімі ішінде,  Жеткізуші Сатып алушылармен жүргізген өзара есеп айырысуларды растауға міндеттенеді. Жоғарыда көрсетілген талаптар сақталмаған жағдайда,  Жеткізуші салық органдарының ҚҚС-ты түзетуге қойылған сомасын,  Жеткізуші өзінің ҚҚС бойынша декларациясында көрінбеген мөлшеріне тең етіп (ф.300.00), даусыз және сөзсіз тәртіпте орнын толтыруға міндеттенеді Қазақстан Республикасының қолданыстағы заңнамасына сәйкес.</w:t>
            </w:r>
          </w:p>
          <w:p w:rsidR="003A59D3" w:rsidRPr="00850743" w:rsidRDefault="003A59D3" w:rsidP="003A59D3">
            <w:pPr>
              <w:tabs>
                <w:tab w:val="left" w:pos="379"/>
                <w:tab w:val="left" w:pos="426"/>
              </w:tabs>
              <w:ind w:left="360"/>
              <w:jc w:val="both"/>
              <w:rPr>
                <w:rFonts w:ascii="Times New Roman" w:hAnsi="Times New Roman" w:cs="Times New Roman"/>
                <w:sz w:val="18"/>
                <w:szCs w:val="18"/>
                <w:lang w:val="kk-KZ"/>
              </w:rPr>
            </w:pPr>
          </w:p>
          <w:p w:rsidR="003A59D3" w:rsidRPr="00850743" w:rsidRDefault="003A59D3" w:rsidP="003A59D3">
            <w:pPr>
              <w:numPr>
                <w:ilvl w:val="0"/>
                <w:numId w:val="10"/>
              </w:numPr>
              <w:jc w:val="center"/>
              <w:rPr>
                <w:rFonts w:ascii="Times New Roman" w:hAnsi="Times New Roman" w:cs="Times New Roman"/>
                <w:b/>
                <w:sz w:val="18"/>
                <w:szCs w:val="18"/>
              </w:rPr>
            </w:pPr>
            <w:r w:rsidRPr="00850743">
              <w:rPr>
                <w:rFonts w:ascii="Times New Roman" w:hAnsi="Times New Roman" w:cs="Times New Roman"/>
                <w:b/>
                <w:sz w:val="18"/>
                <w:szCs w:val="18"/>
                <w:lang w:val="kk-KZ"/>
              </w:rPr>
              <w:t>ТАРАПТАРДЫҢ ЖАУАПКЕРШІЛІКТЕРІ</w:t>
            </w:r>
          </w:p>
          <w:p w:rsidR="003A59D3" w:rsidRPr="00850743" w:rsidRDefault="003A59D3" w:rsidP="003A59D3">
            <w:pPr>
              <w:pStyle w:val="ad"/>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50743">
              <w:rPr>
                <w:sz w:val="18"/>
                <w:szCs w:val="18"/>
                <w:lang w:val="kk-KZ"/>
              </w:rPr>
              <w:t>Ерекшелікте көрсетілген мерзімде тауарды жеткізу мерзімі кешіктірілген және/немесе толық жеткізілмеген жағдайда, Сатып алушы Жеткізушіге кешіктірілген әрбір күн үшін толық жеткізілмеген және/немесе кешіктірілген тауар сомасының 0,1% - ы мөлшерінде.</w:t>
            </w:r>
          </w:p>
          <w:p w:rsidR="003A59D3" w:rsidRPr="00850743" w:rsidRDefault="003A59D3" w:rsidP="003A59D3">
            <w:pPr>
              <w:pStyle w:val="ad"/>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kk-KZ"/>
              </w:rPr>
            </w:pPr>
            <w:r w:rsidRPr="00850743">
              <w:rPr>
                <w:sz w:val="18"/>
                <w:szCs w:val="18"/>
                <w:lang w:val="kk-KZ"/>
              </w:rPr>
              <w:t xml:space="preserve">Егер Шартты орындау кезеңінде,  Жеткізуші Тауарды уақытында жеткізуге кедергі болатын жағдайларға тап болса,  Жеткізуші Сатып алушыға кідіру фактісі туралы, оның ұзақтық мерзімі және себебі туралы дереу жазбаша хабарлама жіберуге </w:t>
            </w:r>
            <w:r w:rsidRPr="00850743">
              <w:rPr>
                <w:sz w:val="18"/>
                <w:szCs w:val="18"/>
                <w:lang w:val="kk-KZ"/>
              </w:rPr>
              <w:lastRenderedPageBreak/>
              <w:t>міндетті.  Жеткізушіден хабарлама алғаннан кейін, Сатып алушы жағдайды бағалауы тиіс, және, Жеткізушінің Шартты орындау мерзімін  Жеткізушінің келісімі бойынша ұзартуы мүмкін; мұндай жағдайда, осындай түрде ұзартуға Тараптар қосымша келісім жасасып, қол қоюлары тиіс.</w:t>
            </w:r>
          </w:p>
          <w:p w:rsidR="003A59D3" w:rsidRPr="00850743" w:rsidRDefault="003A59D3" w:rsidP="003A59D3">
            <w:pPr>
              <w:pStyle w:val="ad"/>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val="kk-KZ"/>
              </w:rPr>
            </w:pPr>
            <w:r w:rsidRPr="00850743">
              <w:rPr>
                <w:sz w:val="18"/>
                <w:szCs w:val="18"/>
                <w:lang w:val="kk-KZ"/>
              </w:rPr>
              <w:t xml:space="preserve">Егер Жеткізуші Сатып алушының кінәсінен төлеуге арналған шот-фактура шығарған сәттен бастап 7 (жеті) күнтізбелік күннен артық болса, Жеткізуші Сатып алушыға әр кешіктірілген күн үшін төленбеген ақшаның 0,1% мөлшерінде айыппұлды (келісімшарттық айыппұл) төленбеген соманың 10% -дан аспайды. Сондай-ақ, Жеткізуші бұрынғы төлемдерді толық төлегенге дейін жеткізуді тоқтата тұруға құқылы. </w:t>
            </w:r>
            <w:r w:rsidRPr="00850743">
              <w:rPr>
                <w:b/>
                <w:sz w:val="18"/>
                <w:szCs w:val="18"/>
                <w:lang w:val="kk-KZ"/>
              </w:rPr>
              <w:t>Бұл тармақ алдын-ала төлемге қолданылмайды.</w:t>
            </w:r>
          </w:p>
          <w:p w:rsidR="003A59D3" w:rsidRPr="00850743" w:rsidRDefault="003A59D3" w:rsidP="003A59D3">
            <w:pPr>
              <w:pStyle w:val="1"/>
              <w:numPr>
                <w:ilvl w:val="1"/>
                <w:numId w:val="10"/>
              </w:numPr>
              <w:jc w:val="both"/>
              <w:rPr>
                <w:sz w:val="18"/>
                <w:szCs w:val="18"/>
                <w:lang w:val="kk-KZ"/>
              </w:rPr>
            </w:pPr>
            <w:r w:rsidRPr="00850743">
              <w:rPr>
                <w:sz w:val="18"/>
                <w:szCs w:val="18"/>
                <w:lang w:val="kk-KZ"/>
              </w:rPr>
              <w:t>Сапасыз және/немесе жиынтықталмаған (ассортименті, саны) және/немесе ақаулы тауарға, сондай-ақ ерекшелікте мәлімделген техникалық сипаттамаларға сәйкес келмейтін тауарларға қатысты сатып алушының талаптарын жою мерзімі бұзылған жағдайда, өнім беруші сатып алушыға (оның жазбаша талабы бойынша) кешіктірілген әрбір күн үшін алмастырылмаған тауар құнынан 0,3% (нөл бүтін оннан бір пайыз).</w:t>
            </w:r>
          </w:p>
          <w:p w:rsidR="003A59D3" w:rsidRPr="00850743" w:rsidRDefault="003A59D3" w:rsidP="003A59D3">
            <w:pPr>
              <w:pStyle w:val="1"/>
              <w:numPr>
                <w:ilvl w:val="1"/>
                <w:numId w:val="10"/>
              </w:numPr>
              <w:jc w:val="both"/>
              <w:rPr>
                <w:sz w:val="18"/>
                <w:szCs w:val="18"/>
                <w:lang w:val="kk-KZ"/>
              </w:rPr>
            </w:pPr>
            <w:r w:rsidRPr="00850743">
              <w:rPr>
                <w:sz w:val="18"/>
                <w:szCs w:val="18"/>
                <w:lang w:val="kk-KZ"/>
              </w:rPr>
              <w:t>Осы Шарттың 3.8.1. т. анықталған жергілікті қамту үлесі бойынша міндеттерін орындамағаны үшін, Жеткізуші Сатып алушыға Шарт сомасынан 5% мөлшерде, сондай ақ Шарттың жалпы сомасынан 0,1% мөлшерде, Тауардағы әрбір жергілікті қамту үлесінің 1% мқлшерде айыппұл төлейді.</w:t>
            </w:r>
          </w:p>
          <w:p w:rsidR="003A59D3" w:rsidRPr="00850743" w:rsidRDefault="003A59D3" w:rsidP="003A59D3">
            <w:pPr>
              <w:pStyle w:val="1"/>
              <w:numPr>
                <w:ilvl w:val="1"/>
                <w:numId w:val="10"/>
              </w:numPr>
              <w:jc w:val="both"/>
              <w:rPr>
                <w:sz w:val="18"/>
                <w:szCs w:val="18"/>
                <w:lang w:val="kk-KZ"/>
              </w:rPr>
            </w:pPr>
            <w:r w:rsidRPr="00850743">
              <w:rPr>
                <w:sz w:val="18"/>
                <w:szCs w:val="18"/>
                <w:lang w:val="kk-KZ"/>
              </w:rPr>
              <w:t>Егер Жеткізуші осы Келісімде көзделген ақпарат пен құжаттарды беру мерзімін бұзса, сондай-ақ Сатып алушы анықтаған құжаттамада / ақпараттардағы кемшіліктерді / келіспеушіліктерді жою мерзімдерін бұзса, Сатып алушы оны (жазбаша талабы бойынша) ақы төлеудің әрбір күніне 0 , Бұл соманың 1% (оннан бір бөлігі), бірақ осы соманың 5% (бес пайызы) аспауы керек. Бұл ретте Тараптар арасындағы есеп айырысу мерзімдері кешіктірілген мерзімге ұзартылады.</w:t>
            </w:r>
          </w:p>
          <w:p w:rsidR="003A59D3" w:rsidRPr="00850743" w:rsidRDefault="003A59D3" w:rsidP="003A59D3">
            <w:pPr>
              <w:pStyle w:val="1"/>
              <w:numPr>
                <w:ilvl w:val="1"/>
                <w:numId w:val="10"/>
              </w:numPr>
              <w:jc w:val="both"/>
              <w:rPr>
                <w:sz w:val="18"/>
                <w:szCs w:val="18"/>
                <w:lang w:val="kk-KZ"/>
              </w:rPr>
            </w:pPr>
            <w:r w:rsidRPr="00850743">
              <w:rPr>
                <w:sz w:val="18"/>
                <w:szCs w:val="18"/>
                <w:lang w:val="kk-KZ"/>
              </w:rPr>
              <w:t>Жеткізуші Ережелердің нормалары мен талаптарын, оның ішінде, құжаттар мен есептілік ұсыну жөніндегі талаптарды бұзғаны үшін жауапкершілік алады, Шарттың әрбір бұзылған фактісі үшін, Сатушы (Сатып алушының жазбаша талабы бойынша) Сатып алушыға Шарттың Жалпы сомасының құнынан 10% мөлшерде айыппұл төлейді</w:t>
            </w:r>
          </w:p>
          <w:p w:rsidR="003A59D3" w:rsidRPr="00850743" w:rsidRDefault="003A59D3" w:rsidP="003A59D3">
            <w:pPr>
              <w:pStyle w:val="1"/>
              <w:numPr>
                <w:ilvl w:val="1"/>
                <w:numId w:val="10"/>
              </w:numPr>
              <w:jc w:val="both"/>
              <w:rPr>
                <w:sz w:val="18"/>
                <w:szCs w:val="18"/>
                <w:lang w:val="kk-KZ"/>
              </w:rPr>
            </w:pPr>
            <w:r w:rsidRPr="00850743">
              <w:rPr>
                <w:sz w:val="18"/>
                <w:szCs w:val="18"/>
                <w:lang w:val="kk-KZ"/>
              </w:rPr>
              <w:t>Жеткізуші, ұйымның салықтық есептілігінде, Шарт бойынша туындайтын ҚҚС бойынша айналымдарды уақытылы көрсетуге міндеттенеді,  және шот-фактураларды (және / немесе ЭШФ) салық заңнамасының талаптарына сәйкес дұрыс, әрі шынайы толтыруына жауапкершілік алады.</w:t>
            </w:r>
          </w:p>
          <w:p w:rsidR="003A59D3" w:rsidRPr="00850743" w:rsidRDefault="003A59D3" w:rsidP="003A59D3">
            <w:pPr>
              <w:pStyle w:val="1"/>
              <w:numPr>
                <w:ilvl w:val="1"/>
                <w:numId w:val="10"/>
              </w:numPr>
              <w:jc w:val="both"/>
              <w:rPr>
                <w:sz w:val="18"/>
                <w:szCs w:val="18"/>
                <w:lang w:val="kk-KZ"/>
              </w:rPr>
            </w:pPr>
            <w:r w:rsidRPr="00850743">
              <w:rPr>
                <w:sz w:val="18"/>
                <w:szCs w:val="18"/>
                <w:lang w:val="kk-KZ"/>
              </w:rPr>
              <w:t>Жеткізуші қарсы салықтық тексерулер жүргізу барысында салық міндеттемелері бойынша талап қою мерзімі ішінде сатып алушымен өзара есеп айырысуды растамағаны үшін жауапты болады. Жоғарыда көрсетілген шарттар сақталмаған жағдайда өнім беруші сатып алушыға өнім беруші қойған шот-фактуралар бойынша ҚҚС сомасын бюджеттен өтемеуге байланысты барлық шығындарды өтеуге міндеттенеді, сондай-ақ өнім беруші сатып алушыға (оның жазбаша талабы бойынша) шарттың жалпы құнының 10% мөлшерінде әрбір анықталған бұзушылық фактісі үшін айыппұл төлеуге міндеттенеді..</w:t>
            </w:r>
          </w:p>
          <w:p w:rsidR="003A59D3" w:rsidRPr="00850743" w:rsidRDefault="003A59D3" w:rsidP="003A59D3">
            <w:pPr>
              <w:pStyle w:val="1"/>
              <w:numPr>
                <w:ilvl w:val="1"/>
                <w:numId w:val="10"/>
              </w:numPr>
              <w:tabs>
                <w:tab w:val="left" w:pos="426"/>
              </w:tabs>
              <w:jc w:val="both"/>
              <w:rPr>
                <w:rStyle w:val="aa"/>
                <w:i w:val="0"/>
                <w:iCs w:val="0"/>
                <w:sz w:val="18"/>
                <w:szCs w:val="18"/>
                <w:lang w:val="kk-KZ"/>
              </w:rPr>
            </w:pPr>
            <w:r w:rsidRPr="00850743">
              <w:rPr>
                <w:bCs/>
                <w:sz w:val="18"/>
                <w:szCs w:val="18"/>
                <w:lang w:val="kk-KZ"/>
              </w:rPr>
              <w:t>Сатып алушы 5 (бес) жұмыс күні ішінде өнім берушіні алдын ала хабардар ете отырып, өнім берушіге төлеуге жататын сомадан акцептсіз тәртіппен есептелген айыппұл санкцияларының сомасын ұстап қалуға құқылы. Өсімақылар мен айыппұлдар сомасы құжатпен расталған нақты залалдың есептелген сомасынан артық өндіріп алынады. Берешекті өтеу кезінде Өнім беруші алдымен өсімпұлды өтеуге, содан кейін негізгі қарызды өтеуге кепілдік береді</w:t>
            </w:r>
            <w:r w:rsidRPr="00850743">
              <w:rPr>
                <w:sz w:val="18"/>
                <w:szCs w:val="18"/>
                <w:lang w:val="kk-KZ"/>
              </w:rPr>
              <w:t>.</w:t>
            </w:r>
          </w:p>
          <w:p w:rsidR="003A59D3" w:rsidRPr="00850743" w:rsidRDefault="003A59D3" w:rsidP="003A59D3">
            <w:pPr>
              <w:pStyle w:val="1"/>
              <w:numPr>
                <w:ilvl w:val="1"/>
                <w:numId w:val="10"/>
              </w:numPr>
              <w:tabs>
                <w:tab w:val="left" w:pos="426"/>
              </w:tabs>
              <w:jc w:val="both"/>
              <w:rPr>
                <w:sz w:val="18"/>
                <w:szCs w:val="18"/>
                <w:lang w:val="kk-KZ"/>
              </w:rPr>
            </w:pPr>
            <w:r w:rsidRPr="00850743">
              <w:rPr>
                <w:spacing w:val="-2"/>
                <w:sz w:val="18"/>
                <w:szCs w:val="18"/>
                <w:lang w:val="kk-KZ"/>
              </w:rPr>
              <w:t>Тұрақсыздық айыбын төлеу Тарапты міндеттерді орындаудан немесе осы Шарт бойынша міндеттерді орындау кезінде жіберілген бұзушылықтарды жоюдан босатпайды.</w:t>
            </w:r>
          </w:p>
          <w:p w:rsidR="003A59D3" w:rsidRPr="00850743" w:rsidRDefault="003A59D3" w:rsidP="003A59D3">
            <w:pPr>
              <w:tabs>
                <w:tab w:val="left" w:pos="379"/>
                <w:tab w:val="left" w:pos="426"/>
              </w:tabs>
              <w:jc w:val="both"/>
              <w:rPr>
                <w:rFonts w:ascii="Times New Roman" w:hAnsi="Times New Roman" w:cs="Times New Roman"/>
                <w:sz w:val="18"/>
                <w:szCs w:val="18"/>
                <w:lang w:val="kk-KZ"/>
              </w:rPr>
            </w:pPr>
          </w:p>
          <w:p w:rsidR="003A59D3" w:rsidRPr="00850743" w:rsidRDefault="003A59D3" w:rsidP="003A59D3">
            <w:pPr>
              <w:tabs>
                <w:tab w:val="left" w:pos="379"/>
                <w:tab w:val="left" w:pos="426"/>
              </w:tabs>
              <w:jc w:val="both"/>
              <w:rPr>
                <w:rFonts w:ascii="Times New Roman" w:hAnsi="Times New Roman" w:cs="Times New Roman"/>
                <w:sz w:val="18"/>
                <w:szCs w:val="18"/>
                <w:lang w:val="kk-KZ"/>
              </w:rPr>
            </w:pPr>
          </w:p>
          <w:p w:rsidR="003A59D3" w:rsidRPr="00850743" w:rsidRDefault="003A59D3" w:rsidP="003A59D3">
            <w:pPr>
              <w:tabs>
                <w:tab w:val="left" w:pos="379"/>
                <w:tab w:val="left" w:pos="426"/>
              </w:tabs>
              <w:jc w:val="both"/>
              <w:rPr>
                <w:rFonts w:ascii="Times New Roman" w:hAnsi="Times New Roman" w:cs="Times New Roman"/>
                <w:sz w:val="18"/>
                <w:szCs w:val="18"/>
                <w:lang w:val="kk-KZ"/>
              </w:rPr>
            </w:pPr>
          </w:p>
          <w:p w:rsidR="003A59D3" w:rsidRPr="00850743" w:rsidRDefault="003A59D3" w:rsidP="003A59D3">
            <w:pPr>
              <w:tabs>
                <w:tab w:val="left" w:pos="379"/>
                <w:tab w:val="left" w:pos="426"/>
              </w:tabs>
              <w:jc w:val="both"/>
              <w:rPr>
                <w:rFonts w:ascii="Times New Roman" w:hAnsi="Times New Roman" w:cs="Times New Roman"/>
                <w:sz w:val="18"/>
                <w:szCs w:val="18"/>
                <w:lang w:val="kk-KZ"/>
              </w:rPr>
            </w:pPr>
          </w:p>
          <w:p w:rsidR="003A59D3" w:rsidRPr="00850743" w:rsidRDefault="003A59D3" w:rsidP="003A59D3">
            <w:pPr>
              <w:tabs>
                <w:tab w:val="left" w:pos="379"/>
                <w:tab w:val="left" w:pos="426"/>
              </w:tabs>
              <w:jc w:val="both"/>
              <w:rPr>
                <w:rFonts w:ascii="Times New Roman" w:hAnsi="Times New Roman" w:cs="Times New Roman"/>
                <w:sz w:val="18"/>
                <w:szCs w:val="18"/>
                <w:lang w:val="kk-KZ"/>
              </w:rPr>
            </w:pPr>
          </w:p>
          <w:p w:rsidR="003A59D3" w:rsidRPr="00850743" w:rsidRDefault="003A59D3" w:rsidP="003A59D3">
            <w:pPr>
              <w:pStyle w:val="10"/>
              <w:numPr>
                <w:ilvl w:val="0"/>
                <w:numId w:val="10"/>
              </w:numPr>
              <w:jc w:val="center"/>
              <w:rPr>
                <w:rFonts w:ascii="Times New Roman" w:hAnsi="Times New Roman"/>
                <w:spacing w:val="-2"/>
                <w:sz w:val="18"/>
                <w:szCs w:val="18"/>
                <w:lang w:val="kk-KZ"/>
              </w:rPr>
            </w:pPr>
            <w:r w:rsidRPr="00850743">
              <w:rPr>
                <w:rFonts w:ascii="Times New Roman" w:hAnsi="Times New Roman"/>
                <w:b/>
                <w:sz w:val="18"/>
                <w:szCs w:val="18"/>
                <w:lang w:val="kk-KZ"/>
              </w:rPr>
              <w:t>ФОРС-МАЖОР</w:t>
            </w:r>
          </w:p>
          <w:p w:rsidR="003A59D3" w:rsidRPr="00850743" w:rsidRDefault="003A59D3" w:rsidP="003A59D3">
            <w:pPr>
              <w:pStyle w:val="10"/>
              <w:widowControl w:val="0"/>
              <w:numPr>
                <w:ilvl w:val="1"/>
                <w:numId w:val="10"/>
              </w:numPr>
              <w:shd w:val="clear" w:color="auto" w:fill="FFFFFF"/>
              <w:tabs>
                <w:tab w:val="left" w:pos="313"/>
              </w:tabs>
              <w:ind w:left="313" w:right="-57" w:hanging="313"/>
              <w:jc w:val="both"/>
              <w:rPr>
                <w:rFonts w:ascii="Times New Roman" w:hAnsi="Times New Roman"/>
                <w:spacing w:val="-2"/>
                <w:sz w:val="18"/>
                <w:szCs w:val="18"/>
                <w:lang w:val="kk-KZ"/>
              </w:rPr>
            </w:pPr>
            <w:r w:rsidRPr="00850743">
              <w:rPr>
                <w:rFonts w:ascii="Times New Roman" w:hAnsi="Times New Roman"/>
                <w:sz w:val="18"/>
                <w:szCs w:val="18"/>
                <w:lang w:val="kk-KZ"/>
              </w:rPr>
              <w:t xml:space="preserve"> Тараптар осы Шартта қарастырылған міндеттерді ішінара немесе толық орындаудан босатылады, егер осындай орындамау еңсерілмейтін күш әрекетінің салдарынан болса (форс-мажор), атап айтқанда: эпидемия, техникалық апаттар, су басу, өрт, жер сілкіну және басқа апаттық жағдайлар, әскери әрекеттер, қамауға алу, мемлекеттік органдардың әрекеті және т.б.. </w:t>
            </w:r>
            <w:r w:rsidRPr="00850743">
              <w:rPr>
                <w:rFonts w:ascii="Times New Roman" w:hAnsi="Times New Roman"/>
                <w:spacing w:val="-2"/>
                <w:sz w:val="18"/>
                <w:szCs w:val="18"/>
                <w:lang w:val="kk-KZ"/>
              </w:rPr>
              <w:t>Форс-мажордың болуы, уәкілетті орган берген құжатпен тиісті түрде расталуы қажет.</w:t>
            </w:r>
          </w:p>
          <w:p w:rsidR="003A59D3" w:rsidRPr="00850743" w:rsidRDefault="003A59D3" w:rsidP="003A59D3">
            <w:pPr>
              <w:pStyle w:val="10"/>
              <w:widowControl w:val="0"/>
              <w:numPr>
                <w:ilvl w:val="1"/>
                <w:numId w:val="10"/>
              </w:numPr>
              <w:shd w:val="clear" w:color="auto" w:fill="FFFFFF"/>
              <w:tabs>
                <w:tab w:val="left" w:pos="171"/>
              </w:tabs>
              <w:ind w:left="313" w:right="-57"/>
              <w:jc w:val="both"/>
              <w:rPr>
                <w:rFonts w:ascii="Times New Roman" w:hAnsi="Times New Roman"/>
                <w:spacing w:val="-2"/>
                <w:sz w:val="18"/>
                <w:szCs w:val="18"/>
                <w:lang w:val="kk-KZ"/>
              </w:rPr>
            </w:pPr>
            <w:r w:rsidRPr="00850743">
              <w:rPr>
                <w:rFonts w:ascii="Times New Roman" w:hAnsi="Times New Roman"/>
                <w:sz w:val="18"/>
                <w:szCs w:val="18"/>
                <w:lang w:val="kk-KZ"/>
              </w:rPr>
              <w:t>Форс-мажорлы жағдайлар туындаған Тарап, екінші Тарапқа бұл турала хабарлауы тиіс. Форс-мажорлы жағдайлар туындағаннан бастап 5 (бес) күнтізбелі күннің ішінде хабарламау, жауапты Тарапты болашақты осындай жағдайларға сілтеме жасау құқығынан айырады.</w:t>
            </w:r>
          </w:p>
          <w:p w:rsidR="003A59D3" w:rsidRPr="00850743" w:rsidRDefault="003A59D3" w:rsidP="003A59D3">
            <w:pPr>
              <w:pStyle w:val="10"/>
              <w:widowControl w:val="0"/>
              <w:numPr>
                <w:ilvl w:val="1"/>
                <w:numId w:val="10"/>
              </w:numPr>
              <w:shd w:val="clear" w:color="auto" w:fill="FFFFFF"/>
              <w:ind w:left="313" w:right="-57"/>
              <w:jc w:val="both"/>
              <w:rPr>
                <w:rFonts w:ascii="Times New Roman" w:hAnsi="Times New Roman"/>
                <w:spacing w:val="-2"/>
                <w:sz w:val="18"/>
                <w:szCs w:val="18"/>
                <w:lang w:val="kk-KZ"/>
              </w:rPr>
            </w:pPr>
            <w:r w:rsidRPr="00850743">
              <w:rPr>
                <w:rFonts w:ascii="Times New Roman" w:hAnsi="Times New Roman"/>
                <w:sz w:val="18"/>
                <w:szCs w:val="18"/>
                <w:lang w:val="kk-KZ"/>
              </w:rPr>
              <w:t xml:space="preserve"> Форс-мажорлы жағдайлар туындаған кезде, міндеттемелерді орындау мерзімі форс-мажордың әрекет ету кезеңіне сай шегеріледі. Егер олардың әрекет ету мерзімі 60 күнтізбелі күннен асып кетсе, онда Тараптардың кез-келгені осы Шарттың бұзылуын талап етуге құқылы. Осы ретте, Тараптар, Шартты бұзған кезден бастап </w:t>
            </w:r>
            <w:r w:rsidRPr="00850743">
              <w:rPr>
                <w:rFonts w:ascii="Times New Roman" w:hAnsi="Times New Roman"/>
                <w:spacing w:val="-2"/>
                <w:sz w:val="18"/>
                <w:szCs w:val="18"/>
                <w:lang w:val="kk-KZ"/>
              </w:rPr>
              <w:t>5 (бес) жұмыс күні ішінде, Тауардың іс жүзінде жеткізілген санына қарай өзара есеп айырысу жүргізуі тиіс.</w:t>
            </w:r>
          </w:p>
          <w:p w:rsidR="003A59D3" w:rsidRDefault="003A59D3" w:rsidP="003A59D3">
            <w:pPr>
              <w:pStyle w:val="10"/>
              <w:widowControl w:val="0"/>
              <w:shd w:val="clear" w:color="auto" w:fill="FFFFFF"/>
              <w:tabs>
                <w:tab w:val="left" w:pos="284"/>
              </w:tabs>
              <w:ind w:left="360" w:right="-57"/>
              <w:jc w:val="both"/>
              <w:rPr>
                <w:rFonts w:ascii="Times New Roman" w:hAnsi="Times New Roman"/>
                <w:spacing w:val="-2"/>
                <w:sz w:val="18"/>
                <w:szCs w:val="18"/>
                <w:lang w:val="kk-KZ"/>
              </w:rPr>
            </w:pPr>
          </w:p>
          <w:p w:rsidR="003940F6" w:rsidRDefault="003940F6" w:rsidP="003A59D3">
            <w:pPr>
              <w:pStyle w:val="10"/>
              <w:widowControl w:val="0"/>
              <w:shd w:val="clear" w:color="auto" w:fill="FFFFFF"/>
              <w:tabs>
                <w:tab w:val="left" w:pos="284"/>
              </w:tabs>
              <w:ind w:left="360" w:right="-57"/>
              <w:jc w:val="both"/>
              <w:rPr>
                <w:rFonts w:ascii="Times New Roman" w:hAnsi="Times New Roman"/>
                <w:spacing w:val="-2"/>
                <w:sz w:val="18"/>
                <w:szCs w:val="18"/>
                <w:lang w:val="kk-KZ"/>
              </w:rPr>
            </w:pPr>
          </w:p>
          <w:p w:rsidR="003940F6" w:rsidRPr="00850743" w:rsidRDefault="003940F6" w:rsidP="003940F6">
            <w:pPr>
              <w:pStyle w:val="10"/>
              <w:widowControl w:val="0"/>
              <w:shd w:val="clear" w:color="auto" w:fill="FFFFFF"/>
              <w:tabs>
                <w:tab w:val="left" w:pos="284"/>
              </w:tabs>
              <w:ind w:left="0" w:right="-57"/>
              <w:jc w:val="both"/>
              <w:rPr>
                <w:rFonts w:ascii="Times New Roman" w:hAnsi="Times New Roman"/>
                <w:spacing w:val="-2"/>
                <w:sz w:val="18"/>
                <w:szCs w:val="18"/>
                <w:lang w:val="kk-KZ"/>
              </w:rPr>
            </w:pPr>
          </w:p>
          <w:p w:rsidR="003A59D3" w:rsidRPr="00850743" w:rsidRDefault="003A59D3" w:rsidP="003A59D3">
            <w:pPr>
              <w:pStyle w:val="10"/>
              <w:numPr>
                <w:ilvl w:val="0"/>
                <w:numId w:val="10"/>
              </w:numPr>
              <w:jc w:val="center"/>
              <w:rPr>
                <w:rFonts w:ascii="Times New Roman" w:hAnsi="Times New Roman"/>
                <w:b/>
                <w:sz w:val="18"/>
                <w:szCs w:val="18"/>
                <w:lang w:val="kk-KZ"/>
              </w:rPr>
            </w:pPr>
            <w:r w:rsidRPr="00850743">
              <w:rPr>
                <w:rFonts w:ascii="Times New Roman" w:hAnsi="Times New Roman"/>
                <w:b/>
                <w:sz w:val="18"/>
                <w:szCs w:val="18"/>
                <w:lang w:val="kk-KZ"/>
              </w:rPr>
              <w:t>ДАУЛАРДЫ ШЕШУ ЖӘНЕ ҚҰҚЫҚТАРДЫ ҚОЛДАНУ</w:t>
            </w:r>
          </w:p>
          <w:p w:rsidR="003A59D3" w:rsidRPr="00850743" w:rsidRDefault="003A59D3" w:rsidP="003A59D3">
            <w:pPr>
              <w:pStyle w:val="10"/>
              <w:numPr>
                <w:ilvl w:val="1"/>
                <w:numId w:val="10"/>
              </w:numPr>
              <w:ind w:left="318"/>
              <w:jc w:val="both"/>
              <w:rPr>
                <w:rFonts w:ascii="Times New Roman" w:hAnsi="Times New Roman"/>
                <w:b/>
                <w:sz w:val="18"/>
                <w:szCs w:val="18"/>
                <w:lang w:val="kk-KZ"/>
              </w:rPr>
            </w:pPr>
            <w:r w:rsidRPr="00850743">
              <w:rPr>
                <w:rFonts w:ascii="Times New Roman" w:hAnsi="Times New Roman"/>
                <w:sz w:val="18"/>
                <w:szCs w:val="18"/>
                <w:lang w:val="kk-KZ"/>
              </w:rPr>
              <w:t>Сатып алушы және  Жеткізуші , олар арасында Шарт бойынша  туындайтын келіспеушіліктер немесе дауларды тура келіссөздер арқылы шешуге бар күшін салуы тиіс.</w:t>
            </w:r>
          </w:p>
          <w:p w:rsidR="003A59D3" w:rsidRPr="00850743" w:rsidRDefault="003A59D3" w:rsidP="003A59D3">
            <w:pPr>
              <w:tabs>
                <w:tab w:val="left" w:pos="318"/>
              </w:tabs>
              <w:ind w:left="318"/>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 xml:space="preserve">Егер Тараптар даулар мен наразылықтарды келіссөздер арқылы реттеу туралы келісімге қол жеткізбесе, осы жағдайға қанағаттанбаған Тарап, наразылықты екінші Тарапқа жазбаша түрде беруі тиіс. </w:t>
            </w:r>
          </w:p>
          <w:p w:rsidR="003A59D3" w:rsidRPr="00850743" w:rsidRDefault="003A59D3" w:rsidP="003A59D3">
            <w:pPr>
              <w:pStyle w:val="10"/>
              <w:numPr>
                <w:ilvl w:val="1"/>
                <w:numId w:val="10"/>
              </w:numPr>
              <w:tabs>
                <w:tab w:val="left" w:pos="318"/>
              </w:tabs>
              <w:jc w:val="both"/>
              <w:rPr>
                <w:rFonts w:ascii="Times New Roman" w:hAnsi="Times New Roman"/>
                <w:sz w:val="18"/>
                <w:szCs w:val="18"/>
                <w:lang w:val="kk-KZ"/>
              </w:rPr>
            </w:pPr>
            <w:r w:rsidRPr="00850743">
              <w:rPr>
                <w:rFonts w:ascii="Times New Roman" w:hAnsi="Times New Roman"/>
                <w:sz w:val="18"/>
                <w:szCs w:val="18"/>
                <w:lang w:val="kk-KZ"/>
              </w:rPr>
              <w:t>Наразылықты алған Тарап, ұзаққа созбай, оны қарастыруға және наразылық алған күннен бастап 5 (бес) жұмыс күннің ішінде оның нәтижелері туралы, наразылық көрсеткен Тарапқа жазбаша түрде хабарлауға міндетті. Наразылықты ішінара қанағаттандырған кезде немесе хабарлаудан бас тартқан жағдайда, қабылданған шешімдердің негіздері көрсетілуі қажет.</w:t>
            </w:r>
          </w:p>
          <w:p w:rsidR="003A59D3" w:rsidRPr="00850743" w:rsidRDefault="003A59D3" w:rsidP="003A59D3">
            <w:pPr>
              <w:pStyle w:val="10"/>
              <w:numPr>
                <w:ilvl w:val="1"/>
                <w:numId w:val="10"/>
              </w:numPr>
              <w:tabs>
                <w:tab w:val="left" w:pos="318"/>
              </w:tabs>
              <w:jc w:val="both"/>
              <w:rPr>
                <w:rFonts w:ascii="Times New Roman" w:hAnsi="Times New Roman"/>
                <w:sz w:val="18"/>
                <w:szCs w:val="18"/>
                <w:lang w:val="kk-KZ"/>
              </w:rPr>
            </w:pPr>
            <w:r w:rsidRPr="00850743">
              <w:rPr>
                <w:rFonts w:ascii="Times New Roman" w:hAnsi="Times New Roman"/>
                <w:spacing w:val="3"/>
                <w:sz w:val="18"/>
                <w:szCs w:val="18"/>
                <w:lang w:val="kk-KZ"/>
              </w:rPr>
              <w:t xml:space="preserve">Келіспеушіліктерді келіссөздер арқылы шешу мүмкін болмаған жағдайда, </w:t>
            </w:r>
            <w:r w:rsidRPr="00850743">
              <w:rPr>
                <w:rFonts w:ascii="Times New Roman" w:hAnsi="Times New Roman"/>
                <w:sz w:val="18"/>
                <w:szCs w:val="18"/>
                <w:lang w:val="kk-KZ"/>
              </w:rPr>
              <w:t>егер Қазақстан Республикасының заңнамасымен басқа ерекше қылмыстылық қарастырылмаса</w:t>
            </w:r>
            <w:r w:rsidRPr="00850743">
              <w:rPr>
                <w:rFonts w:ascii="Times New Roman" w:hAnsi="Times New Roman"/>
                <w:spacing w:val="3"/>
                <w:sz w:val="18"/>
                <w:szCs w:val="18"/>
                <w:lang w:val="kk-KZ"/>
              </w:rPr>
              <w:t xml:space="preserve">, олар Қазақстан Республикасының заңнамасына сәйкес сот тәртібімен, Алматы қ. Мамандандырылған ауданаралық экономикалық сотта қарастырылады </w:t>
            </w:r>
            <w:r w:rsidRPr="00850743">
              <w:rPr>
                <w:rFonts w:ascii="Times New Roman" w:hAnsi="Times New Roman"/>
                <w:sz w:val="18"/>
                <w:szCs w:val="18"/>
                <w:lang w:val="kk-KZ"/>
              </w:rPr>
              <w:t>(шартты қылмыстылық).</w:t>
            </w:r>
          </w:p>
          <w:p w:rsidR="003A59D3" w:rsidRPr="00850743" w:rsidRDefault="003A59D3" w:rsidP="003A59D3">
            <w:pPr>
              <w:pStyle w:val="10"/>
              <w:tabs>
                <w:tab w:val="left" w:pos="318"/>
              </w:tabs>
              <w:ind w:left="0"/>
              <w:jc w:val="both"/>
              <w:rPr>
                <w:rFonts w:ascii="Times New Roman" w:hAnsi="Times New Roman"/>
                <w:sz w:val="18"/>
                <w:szCs w:val="18"/>
                <w:lang w:val="kk-KZ"/>
              </w:rPr>
            </w:pPr>
          </w:p>
          <w:p w:rsidR="003A59D3" w:rsidRDefault="003A59D3" w:rsidP="003A59D3">
            <w:pPr>
              <w:pStyle w:val="ad"/>
              <w:ind w:left="360"/>
              <w:rPr>
                <w:b/>
                <w:sz w:val="18"/>
                <w:szCs w:val="18"/>
                <w:lang w:val="kk-KZ"/>
              </w:rPr>
            </w:pPr>
          </w:p>
          <w:p w:rsidR="00850743" w:rsidRDefault="00850743" w:rsidP="003A59D3">
            <w:pPr>
              <w:pStyle w:val="ad"/>
              <w:ind w:left="360"/>
              <w:rPr>
                <w:b/>
                <w:sz w:val="18"/>
                <w:szCs w:val="18"/>
                <w:lang w:val="kk-KZ"/>
              </w:rPr>
            </w:pPr>
          </w:p>
          <w:p w:rsidR="00850743" w:rsidRPr="00850743" w:rsidRDefault="00850743" w:rsidP="003A59D3">
            <w:pPr>
              <w:pStyle w:val="ad"/>
              <w:ind w:left="360"/>
              <w:rPr>
                <w:b/>
                <w:sz w:val="18"/>
                <w:szCs w:val="18"/>
                <w:lang w:val="kk-KZ"/>
              </w:rPr>
            </w:pPr>
          </w:p>
          <w:p w:rsidR="003A59D3" w:rsidRPr="00850743" w:rsidRDefault="003A59D3" w:rsidP="003A59D3">
            <w:pPr>
              <w:pStyle w:val="ad"/>
              <w:numPr>
                <w:ilvl w:val="0"/>
                <w:numId w:val="11"/>
              </w:numPr>
              <w:jc w:val="center"/>
              <w:rPr>
                <w:b/>
                <w:sz w:val="18"/>
                <w:szCs w:val="18"/>
                <w:lang w:val="kk-KZ"/>
              </w:rPr>
            </w:pPr>
            <w:r w:rsidRPr="00850743">
              <w:rPr>
                <w:b/>
                <w:sz w:val="18"/>
                <w:szCs w:val="18"/>
                <w:lang w:val="kk-KZ"/>
              </w:rPr>
              <w:t>МӘЛІМЕТТЕР</w:t>
            </w:r>
          </w:p>
          <w:p w:rsidR="003A59D3" w:rsidRPr="00850743" w:rsidRDefault="003A59D3" w:rsidP="003A59D3">
            <w:pPr>
              <w:pStyle w:val="10"/>
              <w:numPr>
                <w:ilvl w:val="1"/>
                <w:numId w:val="11"/>
              </w:numPr>
              <w:tabs>
                <w:tab w:val="left" w:pos="284"/>
              </w:tabs>
              <w:jc w:val="both"/>
              <w:rPr>
                <w:rFonts w:ascii="Times New Roman" w:hAnsi="Times New Roman"/>
                <w:sz w:val="18"/>
                <w:szCs w:val="18"/>
                <w:lang w:val="kk-KZ"/>
              </w:rPr>
            </w:pPr>
            <w:r w:rsidRPr="00850743">
              <w:rPr>
                <w:rFonts w:ascii="Times New Roman" w:hAnsi="Times New Roman"/>
                <w:sz w:val="18"/>
                <w:szCs w:val="18"/>
                <w:lang w:val="kk-KZ"/>
              </w:rPr>
              <w:t xml:space="preserve"> Осы Шарт бойынша барлық мәліметтер және өзге корреспонденция орыс тілінде, жазбаша түрде жасалып, электронды немес факсимилді байланыс арқылы жіберіліп, алған Тарап, оны алғаны туралы растауға міндетті, және қажет жағдайда, пошта байланысымен қайталанып жіберілуі тиіс.</w:t>
            </w:r>
          </w:p>
          <w:p w:rsidR="003A59D3" w:rsidRPr="00850743" w:rsidRDefault="003A59D3" w:rsidP="003A59D3">
            <w:pPr>
              <w:pStyle w:val="10"/>
              <w:numPr>
                <w:ilvl w:val="1"/>
                <w:numId w:val="11"/>
              </w:numPr>
              <w:tabs>
                <w:tab w:val="left" w:pos="0"/>
                <w:tab w:val="left" w:pos="284"/>
              </w:tabs>
              <w:jc w:val="both"/>
              <w:rPr>
                <w:rFonts w:ascii="Times New Roman" w:hAnsi="Times New Roman"/>
                <w:sz w:val="18"/>
                <w:szCs w:val="18"/>
                <w:lang w:val="kk-KZ"/>
              </w:rPr>
            </w:pPr>
            <w:r w:rsidRPr="00850743">
              <w:rPr>
                <w:rFonts w:ascii="Times New Roman" w:hAnsi="Times New Roman"/>
                <w:sz w:val="18"/>
                <w:szCs w:val="18"/>
                <w:lang w:val="kk-KZ"/>
              </w:rPr>
              <w:t xml:space="preserve"> Мәлімдеме арқылы басқасы көрсетілмегенге дейін,  Жеткізуші үшін кез-келген мәлімдемелерді жіберу мекенжайы – осы Шарттың Ерекше сипаттамасында көрсетілген мекенжайлар (№1 Қосымша) болып табылады, ал Сатып алушы үшін келесілер болып табылады:</w:t>
            </w:r>
          </w:p>
          <w:tbl>
            <w:tblPr>
              <w:tblStyle w:val="a3"/>
              <w:tblW w:w="3950" w:type="dxa"/>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0"/>
            </w:tblGrid>
            <w:tr w:rsidR="003A59D3" w:rsidRPr="00850743" w:rsidTr="00850743">
              <w:trPr>
                <w:trHeight w:val="1039"/>
              </w:trPr>
              <w:tc>
                <w:tcPr>
                  <w:tcW w:w="3950" w:type="dxa"/>
                </w:tcPr>
                <w:p w:rsidR="003A59D3" w:rsidRPr="00850743" w:rsidRDefault="003A59D3" w:rsidP="003A59D3">
                  <w:pPr>
                    <w:pStyle w:val="2"/>
                    <w:tabs>
                      <w:tab w:val="left" w:pos="426"/>
                    </w:tabs>
                    <w:spacing w:after="0" w:line="240" w:lineRule="auto"/>
                    <w:ind w:left="0"/>
                    <w:jc w:val="both"/>
                    <w:rPr>
                      <w:sz w:val="18"/>
                      <w:szCs w:val="18"/>
                    </w:rPr>
                  </w:pPr>
                  <w:r w:rsidRPr="00850743">
                    <w:rPr>
                      <w:b/>
                      <w:sz w:val="18"/>
                      <w:szCs w:val="18"/>
                      <w:lang w:val="kk-KZ"/>
                    </w:rPr>
                    <w:t>Назарға</w:t>
                  </w:r>
                  <w:r w:rsidRPr="00850743">
                    <w:rPr>
                      <w:b/>
                      <w:sz w:val="18"/>
                      <w:szCs w:val="18"/>
                    </w:rPr>
                    <w:t>:</w:t>
                  </w:r>
                  <w:r w:rsidRPr="00850743">
                    <w:rPr>
                      <w:sz w:val="18"/>
                      <w:szCs w:val="18"/>
                    </w:rPr>
                    <w:t xml:space="preserve"> </w:t>
                  </w:r>
                </w:p>
                <w:p w:rsidR="003A59D3" w:rsidRPr="00850743" w:rsidRDefault="003A59D3" w:rsidP="003A59D3">
                  <w:pPr>
                    <w:pStyle w:val="2"/>
                    <w:tabs>
                      <w:tab w:val="left" w:pos="426"/>
                    </w:tabs>
                    <w:spacing w:after="0" w:line="240" w:lineRule="auto"/>
                    <w:ind w:left="0"/>
                    <w:jc w:val="both"/>
                    <w:rPr>
                      <w:sz w:val="18"/>
                      <w:szCs w:val="18"/>
                    </w:rPr>
                  </w:pPr>
                  <w:proofErr w:type="spellStart"/>
                  <w:r w:rsidRPr="00850743">
                    <w:rPr>
                      <w:sz w:val="18"/>
                      <w:szCs w:val="18"/>
                    </w:rPr>
                    <w:t>Хадзиев</w:t>
                  </w:r>
                  <w:proofErr w:type="spellEnd"/>
                  <w:r w:rsidRPr="00850743">
                    <w:rPr>
                      <w:sz w:val="18"/>
                      <w:szCs w:val="18"/>
                    </w:rPr>
                    <w:t xml:space="preserve"> Ахмед Муратович</w:t>
                  </w:r>
                </w:p>
                <w:p w:rsidR="003A59D3" w:rsidRPr="00850743" w:rsidRDefault="003A59D3" w:rsidP="003A59D3">
                  <w:pPr>
                    <w:pStyle w:val="2"/>
                    <w:tabs>
                      <w:tab w:val="left" w:pos="426"/>
                    </w:tabs>
                    <w:spacing w:after="0" w:line="240" w:lineRule="auto"/>
                    <w:ind w:left="0"/>
                    <w:jc w:val="both"/>
                    <w:rPr>
                      <w:sz w:val="18"/>
                      <w:szCs w:val="18"/>
                      <w:lang w:val="kk-KZ"/>
                    </w:rPr>
                  </w:pPr>
                  <w:r w:rsidRPr="00850743">
                    <w:rPr>
                      <w:sz w:val="18"/>
                      <w:szCs w:val="18"/>
                      <w:lang w:val="kk-KZ"/>
                    </w:rPr>
                    <w:t>Лауазымы</w:t>
                  </w:r>
                  <w:r w:rsidRPr="00850743">
                    <w:rPr>
                      <w:sz w:val="18"/>
                      <w:szCs w:val="18"/>
                    </w:rPr>
                    <w:t>: ОМТО</w:t>
                  </w:r>
                  <w:r w:rsidRPr="00850743">
                    <w:rPr>
                      <w:sz w:val="18"/>
                      <w:szCs w:val="18"/>
                      <w:lang w:val="kk-KZ"/>
                    </w:rPr>
                    <w:t xml:space="preserve"> Басшысы</w:t>
                  </w:r>
                </w:p>
                <w:p w:rsidR="003A59D3" w:rsidRPr="00850743" w:rsidRDefault="003A59D3" w:rsidP="003A59D3">
                  <w:pPr>
                    <w:pStyle w:val="2"/>
                    <w:tabs>
                      <w:tab w:val="left" w:pos="426"/>
                    </w:tabs>
                    <w:spacing w:after="0" w:line="240" w:lineRule="auto"/>
                    <w:ind w:left="0"/>
                    <w:jc w:val="both"/>
                    <w:rPr>
                      <w:sz w:val="18"/>
                      <w:szCs w:val="18"/>
                    </w:rPr>
                  </w:pPr>
                  <w:r w:rsidRPr="00850743">
                    <w:rPr>
                      <w:sz w:val="18"/>
                      <w:szCs w:val="18"/>
                    </w:rPr>
                    <w:t>телефон</w:t>
                  </w:r>
                  <w:r w:rsidRPr="00850743">
                    <w:rPr>
                      <w:sz w:val="18"/>
                      <w:szCs w:val="18"/>
                      <w:lang w:val="kk-KZ"/>
                    </w:rPr>
                    <w:t>ы</w:t>
                  </w:r>
                  <w:r w:rsidRPr="00850743">
                    <w:rPr>
                      <w:sz w:val="18"/>
                      <w:szCs w:val="18"/>
                    </w:rPr>
                    <w:t>: 8 701 537 64 57</w:t>
                  </w:r>
                </w:p>
                <w:p w:rsidR="003A59D3" w:rsidRPr="00850743" w:rsidRDefault="003A59D3" w:rsidP="003A59D3">
                  <w:pPr>
                    <w:pStyle w:val="1"/>
                    <w:rPr>
                      <w:sz w:val="18"/>
                      <w:szCs w:val="18"/>
                    </w:rPr>
                  </w:pPr>
                  <w:r w:rsidRPr="00850743">
                    <w:rPr>
                      <w:sz w:val="18"/>
                      <w:szCs w:val="18"/>
                    </w:rPr>
                    <w:t>электрон</w:t>
                  </w:r>
                  <w:r w:rsidRPr="00850743">
                    <w:rPr>
                      <w:sz w:val="18"/>
                      <w:szCs w:val="18"/>
                      <w:lang w:val="kk-KZ"/>
                    </w:rPr>
                    <w:t>ды поштасы</w:t>
                  </w:r>
                  <w:r w:rsidRPr="00850743">
                    <w:rPr>
                      <w:sz w:val="18"/>
                      <w:szCs w:val="18"/>
                    </w:rPr>
                    <w:t>:</w:t>
                  </w:r>
                  <w:r w:rsidRPr="00850743">
                    <w:rPr>
                      <w:color w:val="000000" w:themeColor="text1"/>
                      <w:sz w:val="18"/>
                      <w:szCs w:val="18"/>
                    </w:rPr>
                    <w:t xml:space="preserve"> </w:t>
                  </w:r>
                  <w:r w:rsidRPr="00850743">
                    <w:rPr>
                      <w:rStyle w:val="ab"/>
                      <w:color w:val="000000" w:themeColor="text1"/>
                      <w:sz w:val="18"/>
                      <w:szCs w:val="18"/>
                    </w:rPr>
                    <w:t>omto-1@bapy.kz</w:t>
                  </w:r>
                </w:p>
              </w:tc>
            </w:tr>
          </w:tbl>
          <w:p w:rsidR="003A59D3" w:rsidRPr="00850743" w:rsidRDefault="003A59D3" w:rsidP="00D075E7">
            <w:pPr>
              <w:pStyle w:val="10"/>
              <w:numPr>
                <w:ilvl w:val="1"/>
                <w:numId w:val="11"/>
              </w:numPr>
              <w:ind w:left="313" w:hanging="313"/>
              <w:jc w:val="both"/>
              <w:rPr>
                <w:rFonts w:ascii="Times New Roman" w:hAnsi="Times New Roman"/>
                <w:sz w:val="18"/>
                <w:szCs w:val="18"/>
              </w:rPr>
            </w:pPr>
            <w:r w:rsidRPr="00850743">
              <w:rPr>
                <w:rFonts w:ascii="Times New Roman" w:hAnsi="Times New Roman"/>
                <w:bCs/>
                <w:sz w:val="18"/>
                <w:szCs w:val="18"/>
                <w:lang w:val="kk-KZ"/>
              </w:rPr>
              <w:t>Тараптардың әрқайсы, уақыт өте келе, екінші Тарапқа хабарлай отырып, өз мекенжайын өзгертуге құқылы</w:t>
            </w:r>
            <w:r w:rsidRPr="00850743">
              <w:rPr>
                <w:rFonts w:ascii="Times New Roman" w:hAnsi="Times New Roman"/>
                <w:bCs/>
                <w:sz w:val="18"/>
                <w:szCs w:val="18"/>
              </w:rPr>
              <w:t>.</w:t>
            </w:r>
          </w:p>
          <w:p w:rsidR="003A59D3" w:rsidRPr="00850743" w:rsidRDefault="003A59D3" w:rsidP="003A59D3">
            <w:pPr>
              <w:pStyle w:val="10"/>
              <w:tabs>
                <w:tab w:val="left" w:pos="426"/>
              </w:tabs>
              <w:ind w:left="426"/>
              <w:jc w:val="both"/>
              <w:rPr>
                <w:rFonts w:ascii="Times New Roman" w:hAnsi="Times New Roman"/>
                <w:sz w:val="18"/>
                <w:szCs w:val="18"/>
              </w:rPr>
            </w:pPr>
          </w:p>
          <w:p w:rsidR="003A59D3" w:rsidRPr="00850743" w:rsidRDefault="003A59D3" w:rsidP="003A59D3">
            <w:pPr>
              <w:widowControl w:val="0"/>
              <w:numPr>
                <w:ilvl w:val="0"/>
                <w:numId w:val="11"/>
              </w:numPr>
              <w:suppressAutoHyphens/>
              <w:ind w:left="426" w:hanging="426"/>
              <w:jc w:val="center"/>
              <w:rPr>
                <w:rFonts w:ascii="Times New Roman" w:hAnsi="Times New Roman" w:cs="Times New Roman"/>
                <w:b/>
                <w:sz w:val="18"/>
                <w:szCs w:val="18"/>
              </w:rPr>
            </w:pPr>
            <w:r w:rsidRPr="00850743">
              <w:rPr>
                <w:rFonts w:ascii="Times New Roman" w:hAnsi="Times New Roman" w:cs="Times New Roman"/>
                <w:b/>
                <w:sz w:val="18"/>
                <w:szCs w:val="18"/>
                <w:lang w:val="kk-KZ"/>
              </w:rPr>
              <w:t>ШАРТТЫ ӨЗГЕРТУ ЖӘНЕ БҰЗУ ТӘРТІБІ</w:t>
            </w:r>
          </w:p>
          <w:p w:rsidR="003A59D3" w:rsidRPr="00850743" w:rsidRDefault="003A59D3" w:rsidP="003A59D3">
            <w:pPr>
              <w:widowControl w:val="0"/>
              <w:numPr>
                <w:ilvl w:val="1"/>
                <w:numId w:val="11"/>
              </w:numPr>
              <w:suppressAutoHyphens/>
              <w:ind w:left="313" w:hanging="313"/>
              <w:jc w:val="both"/>
              <w:rPr>
                <w:rFonts w:ascii="Times New Roman" w:hAnsi="Times New Roman" w:cs="Times New Roman"/>
                <w:sz w:val="18"/>
                <w:szCs w:val="18"/>
              </w:rPr>
            </w:pPr>
            <w:r w:rsidRPr="00850743">
              <w:rPr>
                <w:rFonts w:ascii="Times New Roman" w:hAnsi="Times New Roman" w:cs="Times New Roman"/>
                <w:sz w:val="18"/>
                <w:szCs w:val="18"/>
                <w:lang w:val="kk-KZ"/>
              </w:rPr>
              <w:t>Шарт оған қол қойған кезден бастап күшіне енеді және</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lastRenderedPageBreak/>
              <w:t>31</w:t>
            </w:r>
            <w:r w:rsidRPr="00850743">
              <w:rPr>
                <w:rFonts w:ascii="Times New Roman" w:hAnsi="Times New Roman" w:cs="Times New Roman"/>
                <w:sz w:val="18"/>
                <w:szCs w:val="18"/>
              </w:rPr>
              <w:t>.12.20</w:t>
            </w:r>
            <w:r w:rsidRPr="00850743">
              <w:rPr>
                <w:rFonts w:ascii="Times New Roman" w:hAnsi="Times New Roman" w:cs="Times New Roman"/>
                <w:sz w:val="18"/>
                <w:szCs w:val="18"/>
                <w:lang w:val="kk-KZ"/>
              </w:rPr>
              <w:t>2</w:t>
            </w:r>
            <w:r w:rsidR="000111C5" w:rsidRPr="000111C5">
              <w:rPr>
                <w:rFonts w:ascii="Times New Roman" w:hAnsi="Times New Roman" w:cs="Times New Roman"/>
                <w:sz w:val="18"/>
                <w:szCs w:val="18"/>
              </w:rPr>
              <w:t>1</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жылдың дейін әрекет етеді</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ал есеп айырысуға бөлігіне қатысты, Тараптар міндеттемелерін толық орындаған кезге дейін әрекет етеді</w:t>
            </w:r>
            <w:r w:rsidRPr="00850743">
              <w:rPr>
                <w:rFonts w:ascii="Times New Roman" w:hAnsi="Times New Roman" w:cs="Times New Roman"/>
                <w:sz w:val="18"/>
                <w:szCs w:val="18"/>
              </w:rPr>
              <w:t>.</w:t>
            </w:r>
          </w:p>
          <w:p w:rsidR="003A59D3" w:rsidRPr="00850743" w:rsidRDefault="003A59D3" w:rsidP="003A59D3">
            <w:pPr>
              <w:widowControl w:val="0"/>
              <w:numPr>
                <w:ilvl w:val="1"/>
                <w:numId w:val="11"/>
              </w:numPr>
              <w:suppressAutoHyphens/>
              <w:ind w:left="313" w:hanging="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Осы Шартта қарастырылған жағдайларда  және Қазақстан Республикасының заңнамасына сәйкес, Тараптардың келісімімен, немесе келесі жағдайларда Тараптардың біреуінің бастамасымен, осы Шарт бір жақты тәртіпте бұзылуы мүмкін:</w:t>
            </w:r>
          </w:p>
          <w:p w:rsidR="003A59D3" w:rsidRPr="00850743" w:rsidRDefault="003A59D3" w:rsidP="003A59D3">
            <w:pPr>
              <w:widowControl w:val="0"/>
              <w:numPr>
                <w:ilvl w:val="2"/>
                <w:numId w:val="11"/>
              </w:numPr>
              <w:suppressAutoHyphens/>
              <w:ind w:left="313" w:hanging="313"/>
              <w:jc w:val="both"/>
              <w:rPr>
                <w:rFonts w:ascii="Times New Roman" w:hAnsi="Times New Roman" w:cs="Times New Roman"/>
                <w:sz w:val="18"/>
                <w:szCs w:val="18"/>
                <w:lang w:val="kk-KZ"/>
              </w:rPr>
            </w:pPr>
            <w:r w:rsidRPr="00850743">
              <w:rPr>
                <w:rFonts w:ascii="Times New Roman" w:hAnsi="Times New Roman" w:cs="Times New Roman"/>
                <w:b/>
                <w:sz w:val="18"/>
                <w:szCs w:val="18"/>
                <w:lang w:val="kk-KZ"/>
              </w:rPr>
              <w:t xml:space="preserve">Сатып алушының бастамасымен – </w:t>
            </w:r>
            <w:r w:rsidRPr="00850743">
              <w:rPr>
                <w:rFonts w:ascii="Times New Roman" w:hAnsi="Times New Roman" w:cs="Times New Roman"/>
                <w:sz w:val="18"/>
                <w:szCs w:val="18"/>
                <w:lang w:val="kk-KZ"/>
              </w:rPr>
              <w:t xml:space="preserve"> Жеткізуші осы Шарт бойынша</w:t>
            </w:r>
            <w:r w:rsidRPr="00850743">
              <w:rPr>
                <w:rFonts w:ascii="Times New Roman" w:hAnsi="Times New Roman" w:cs="Times New Roman"/>
                <w:b/>
                <w:sz w:val="18"/>
                <w:szCs w:val="18"/>
                <w:lang w:val="kk-KZ"/>
              </w:rPr>
              <w:t xml:space="preserve"> </w:t>
            </w:r>
            <w:r w:rsidRPr="00850743">
              <w:rPr>
                <w:rFonts w:ascii="Times New Roman" w:hAnsi="Times New Roman" w:cs="Times New Roman"/>
                <w:sz w:val="18"/>
                <w:szCs w:val="18"/>
                <w:lang w:val="kk-KZ"/>
              </w:rPr>
              <w:t>өз міндеттерін бұзған кезде, кез-келген уақытта. Осы ретте,  Жеткізуші артық алған ақша (алдын ала төлем) сомасын, Сатып алушыдан жазбаша хабарлама алған кезден бастап 3 (үш) банктік күннің ішінде Сатып алушыға қайтаруға міндеттенеді;</w:t>
            </w:r>
          </w:p>
          <w:p w:rsidR="003A59D3" w:rsidRPr="00850743" w:rsidRDefault="003A59D3" w:rsidP="003A59D3">
            <w:pPr>
              <w:widowControl w:val="0"/>
              <w:numPr>
                <w:ilvl w:val="2"/>
                <w:numId w:val="11"/>
              </w:numPr>
              <w:tabs>
                <w:tab w:val="left" w:pos="460"/>
              </w:tabs>
              <w:suppressAutoHyphens/>
              <w:ind w:left="318" w:hanging="284"/>
              <w:jc w:val="both"/>
              <w:rPr>
                <w:rFonts w:ascii="Times New Roman" w:hAnsi="Times New Roman" w:cs="Times New Roman"/>
                <w:sz w:val="18"/>
                <w:szCs w:val="18"/>
                <w:lang w:val="kk-KZ"/>
              </w:rPr>
            </w:pPr>
            <w:r w:rsidRPr="00850743">
              <w:rPr>
                <w:rFonts w:ascii="Times New Roman" w:hAnsi="Times New Roman" w:cs="Times New Roman"/>
                <w:b/>
                <w:sz w:val="18"/>
                <w:szCs w:val="18"/>
                <w:lang w:val="kk-KZ"/>
              </w:rPr>
              <w:t>Жеткізушінің бастамасымен</w:t>
            </w:r>
            <w:r w:rsidRPr="00850743">
              <w:rPr>
                <w:rFonts w:ascii="Times New Roman" w:hAnsi="Times New Roman" w:cs="Times New Roman"/>
                <w:sz w:val="18"/>
                <w:szCs w:val="18"/>
                <w:lang w:val="kk-KZ"/>
              </w:rPr>
              <w:t xml:space="preserve"> – Сатып алушы Шарт бойынша Шарттың жалпы сомасын төлеу бойынша өз міндеттерін 30 (Отыз) күнтізбелі күннен аса  бұзған кезде.</w:t>
            </w:r>
          </w:p>
          <w:p w:rsidR="003A59D3" w:rsidRPr="00850743" w:rsidRDefault="003A59D3" w:rsidP="003A59D3">
            <w:pPr>
              <w:pStyle w:val="a8"/>
              <w:numPr>
                <w:ilvl w:val="1"/>
                <w:numId w:val="11"/>
              </w:numPr>
              <w:ind w:left="313" w:hanging="313"/>
              <w:rPr>
                <w:sz w:val="18"/>
                <w:szCs w:val="18"/>
                <w:lang w:val="kk-KZ"/>
              </w:rPr>
            </w:pPr>
            <w:r w:rsidRPr="00850743">
              <w:rPr>
                <w:sz w:val="18"/>
                <w:szCs w:val="18"/>
                <w:lang w:val="kk-KZ"/>
              </w:rPr>
              <w:t xml:space="preserve">Шартты бір жақты тәртіпте мерзімінен бұрын бұзған жағдайда, Шартты бұзуға бастама жасаған Тарап, Шартты болжамды бұзатын күннен  10 (он) күнтізбелі күн бұрын екінші Тарапқа Шартты бұзу туралы жазбаша мәлімдеме жібереді, соның аяқталуына қарай, осы Шарт бұзылды деп саналады.   </w:t>
            </w:r>
          </w:p>
          <w:p w:rsidR="003A59D3" w:rsidRPr="00850743" w:rsidRDefault="003A59D3" w:rsidP="003A59D3">
            <w:pPr>
              <w:pStyle w:val="a8"/>
              <w:numPr>
                <w:ilvl w:val="1"/>
                <w:numId w:val="11"/>
              </w:numPr>
              <w:ind w:left="313" w:hanging="313"/>
              <w:rPr>
                <w:sz w:val="18"/>
                <w:szCs w:val="18"/>
                <w:lang w:val="kk-KZ"/>
              </w:rPr>
            </w:pPr>
            <w:r w:rsidRPr="00850743">
              <w:rPr>
                <w:sz w:val="18"/>
                <w:szCs w:val="18"/>
                <w:lang w:val="kk-KZ"/>
              </w:rPr>
              <w:t>Шартты бұзу әрекеті, екі Тарапты өзара есеп айырысу жүргізу міндетінен босатпайды. Осы Шарт Тараптар арасында толық өзара есеп айырысу жүргізгеннен кейін ғана бұзылды деп саналады.</w:t>
            </w:r>
          </w:p>
          <w:p w:rsidR="003A59D3" w:rsidRPr="00850743" w:rsidRDefault="003A59D3" w:rsidP="003A59D3">
            <w:pPr>
              <w:pStyle w:val="a8"/>
              <w:numPr>
                <w:ilvl w:val="1"/>
                <w:numId w:val="11"/>
              </w:numPr>
              <w:ind w:left="313" w:hanging="313"/>
              <w:rPr>
                <w:sz w:val="18"/>
                <w:szCs w:val="18"/>
                <w:lang w:val="kk-KZ"/>
              </w:rPr>
            </w:pPr>
            <w:r w:rsidRPr="00850743">
              <w:rPr>
                <w:sz w:val="18"/>
                <w:szCs w:val="18"/>
                <w:lang w:val="kk-KZ"/>
              </w:rPr>
              <w:t>Осы Шарт, және жасалатын оған өзгерістер/толықтырулар, мәлімдемелер, наразылықтар және талап етілетін мәлімдемелер немесе осы Шарт бойынша қарастырылған басқа хабарламалар (құжаттар),  жазбаша жасалуы тиіс, оған Тараптардың уәкілетті өкілдері қол қойып, мөртаңбалары басылуы міндетті. Осы Шартқа тиісті түрде жасалған өзгерістер мен толықтырулар, оның ажырамас бөлігі болып табылады.</w:t>
            </w:r>
          </w:p>
          <w:p w:rsidR="003A59D3" w:rsidRPr="00850743" w:rsidRDefault="003A59D3" w:rsidP="003A59D3">
            <w:pPr>
              <w:pStyle w:val="a8"/>
              <w:numPr>
                <w:ilvl w:val="1"/>
                <w:numId w:val="11"/>
              </w:numPr>
              <w:ind w:left="313" w:hanging="313"/>
              <w:rPr>
                <w:sz w:val="18"/>
                <w:szCs w:val="18"/>
                <w:lang w:val="kk-KZ"/>
              </w:rPr>
            </w:pPr>
            <w:r w:rsidRPr="00850743">
              <w:rPr>
                <w:sz w:val="18"/>
                <w:szCs w:val="18"/>
                <w:lang w:val="kk-KZ"/>
              </w:rPr>
              <w:t>Өз алдына жаңа жағдайларды білдіретін, Шарттан туындайтын, Тараптар арасындағы кез-келген келісушілік, Тараптардың уәкілетті өкілдері қол қоятын, мөртаңбаларын қою арқылы жасалатын, осы Шартқа қосымша келісіммен рәсімделуі тиіс.</w:t>
            </w:r>
          </w:p>
          <w:p w:rsidR="003A59D3" w:rsidRPr="00850743" w:rsidRDefault="003A59D3" w:rsidP="003A59D3">
            <w:pPr>
              <w:pStyle w:val="a8"/>
              <w:ind w:left="360"/>
              <w:rPr>
                <w:sz w:val="18"/>
                <w:szCs w:val="18"/>
                <w:lang w:val="kk-KZ"/>
              </w:rPr>
            </w:pPr>
          </w:p>
          <w:p w:rsidR="003A59D3" w:rsidRPr="00850743" w:rsidRDefault="003A59D3" w:rsidP="003A59D3">
            <w:pPr>
              <w:pStyle w:val="a8"/>
              <w:ind w:left="360"/>
              <w:rPr>
                <w:sz w:val="18"/>
                <w:szCs w:val="18"/>
                <w:lang w:val="kk-KZ"/>
              </w:rPr>
            </w:pPr>
          </w:p>
          <w:p w:rsidR="003A59D3" w:rsidRPr="00850743" w:rsidRDefault="003A59D3" w:rsidP="003A59D3">
            <w:pPr>
              <w:pStyle w:val="a8"/>
              <w:ind w:left="360"/>
              <w:rPr>
                <w:sz w:val="18"/>
                <w:szCs w:val="18"/>
                <w:lang w:val="kk-KZ"/>
              </w:rPr>
            </w:pPr>
          </w:p>
          <w:p w:rsidR="003A59D3" w:rsidRPr="00850743" w:rsidRDefault="003A59D3" w:rsidP="003A59D3">
            <w:pPr>
              <w:pStyle w:val="a8"/>
              <w:ind w:left="360"/>
              <w:rPr>
                <w:sz w:val="18"/>
                <w:szCs w:val="18"/>
                <w:lang w:val="kk-KZ"/>
              </w:rPr>
            </w:pPr>
          </w:p>
          <w:p w:rsidR="003A59D3" w:rsidRPr="00850743" w:rsidRDefault="003A59D3" w:rsidP="003A59D3">
            <w:pPr>
              <w:pStyle w:val="a8"/>
              <w:ind w:left="360"/>
              <w:rPr>
                <w:sz w:val="18"/>
                <w:szCs w:val="18"/>
                <w:lang w:val="kk-KZ"/>
              </w:rPr>
            </w:pPr>
          </w:p>
          <w:p w:rsidR="003A59D3" w:rsidRPr="00850743" w:rsidRDefault="003A59D3" w:rsidP="003A59D3">
            <w:pPr>
              <w:pStyle w:val="10"/>
              <w:numPr>
                <w:ilvl w:val="0"/>
                <w:numId w:val="11"/>
              </w:numPr>
              <w:autoSpaceDE w:val="0"/>
              <w:autoSpaceDN w:val="0"/>
              <w:jc w:val="center"/>
              <w:rPr>
                <w:rFonts w:ascii="Times New Roman" w:hAnsi="Times New Roman"/>
                <w:b/>
                <w:bCs/>
                <w:sz w:val="18"/>
                <w:szCs w:val="18"/>
                <w:lang w:val="kk-KZ"/>
              </w:rPr>
            </w:pPr>
            <w:r w:rsidRPr="00850743">
              <w:rPr>
                <w:rFonts w:ascii="Times New Roman" w:hAnsi="Times New Roman"/>
                <w:b/>
                <w:bCs/>
                <w:sz w:val="18"/>
                <w:szCs w:val="18"/>
                <w:lang w:val="kk-KZ"/>
              </w:rPr>
              <w:t>ҚҰПИЯЛЫЛЫҚ</w:t>
            </w:r>
          </w:p>
          <w:p w:rsidR="003A59D3" w:rsidRPr="00850743" w:rsidRDefault="003A59D3" w:rsidP="003A59D3">
            <w:pPr>
              <w:pStyle w:val="10"/>
              <w:numPr>
                <w:ilvl w:val="1"/>
                <w:numId w:val="11"/>
              </w:numPr>
              <w:tabs>
                <w:tab w:val="left" w:pos="0"/>
              </w:tabs>
              <w:ind w:left="313" w:hanging="313"/>
              <w:jc w:val="both"/>
              <w:rPr>
                <w:rFonts w:ascii="Times New Roman" w:hAnsi="Times New Roman"/>
                <w:sz w:val="18"/>
                <w:szCs w:val="18"/>
                <w:lang w:val="kk-KZ"/>
              </w:rPr>
            </w:pPr>
            <w:r w:rsidRPr="00850743">
              <w:rPr>
                <w:rFonts w:ascii="Times New Roman" w:hAnsi="Times New Roman"/>
                <w:sz w:val="18"/>
                <w:szCs w:val="18"/>
                <w:lang w:val="kk-KZ"/>
              </w:rPr>
              <w:t>Тараптар бір біріне беретін ақпарат, құжаттама және осы Шартқа қатысы бар басқа мәліметтер, олар жазбаша түрде жасалды ма, жоқ па оған тәуелсіз, құпия болып табылады және мұндай құпия ақпарат, осы Шартты жасасумен байланысты, тұлғалар өз міндеттемелерін орындау үшін қажетті болған жағдайда ғана үшінші тұлғаларға берілуі мүмкін.</w:t>
            </w:r>
          </w:p>
          <w:p w:rsidR="003A59D3" w:rsidRPr="00850743" w:rsidRDefault="003A59D3" w:rsidP="003A59D3">
            <w:pPr>
              <w:pStyle w:val="10"/>
              <w:numPr>
                <w:ilvl w:val="1"/>
                <w:numId w:val="11"/>
              </w:numPr>
              <w:tabs>
                <w:tab w:val="left" w:pos="426"/>
              </w:tabs>
              <w:jc w:val="both"/>
              <w:rPr>
                <w:rFonts w:ascii="Times New Roman" w:hAnsi="Times New Roman"/>
                <w:sz w:val="18"/>
                <w:szCs w:val="18"/>
                <w:lang w:val="kk-KZ"/>
              </w:rPr>
            </w:pPr>
            <w:r w:rsidRPr="00850743">
              <w:rPr>
                <w:rFonts w:ascii="Times New Roman" w:hAnsi="Times New Roman"/>
                <w:sz w:val="18"/>
                <w:szCs w:val="18"/>
                <w:lang w:val="kk-KZ"/>
              </w:rPr>
              <w:t>Құпия ақпарат өзіне мыналарды қосады, ішінара:</w:t>
            </w:r>
          </w:p>
          <w:p w:rsidR="003A59D3" w:rsidRPr="00850743" w:rsidRDefault="003A59D3" w:rsidP="003A59D3">
            <w:pPr>
              <w:numPr>
                <w:ilvl w:val="0"/>
                <w:numId w:val="12"/>
              </w:numPr>
              <w:tabs>
                <w:tab w:val="left" w:pos="426"/>
              </w:tabs>
              <w:ind w:left="318"/>
              <w:jc w:val="both"/>
              <w:rPr>
                <w:rFonts w:ascii="Times New Roman" w:eastAsia="Calibri" w:hAnsi="Times New Roman" w:cs="Times New Roman"/>
                <w:sz w:val="18"/>
                <w:szCs w:val="18"/>
                <w:lang w:val="kk-KZ"/>
              </w:rPr>
            </w:pPr>
            <w:r w:rsidRPr="00850743">
              <w:rPr>
                <w:rFonts w:ascii="Times New Roman" w:hAnsi="Times New Roman" w:cs="Times New Roman"/>
                <w:sz w:val="18"/>
                <w:szCs w:val="18"/>
                <w:lang w:val="kk-KZ"/>
              </w:rPr>
              <w:t>Тараптардың қаржылық немесе шаруашылық әрекетіне іскерлік қатынасы бар жағдайлар;</w:t>
            </w:r>
          </w:p>
          <w:p w:rsidR="003A59D3" w:rsidRPr="00850743" w:rsidRDefault="003A59D3" w:rsidP="003A59D3">
            <w:pPr>
              <w:numPr>
                <w:ilvl w:val="0"/>
                <w:numId w:val="12"/>
              </w:numPr>
              <w:tabs>
                <w:tab w:val="left" w:pos="426"/>
              </w:tabs>
              <w:ind w:left="318"/>
              <w:jc w:val="both"/>
              <w:rPr>
                <w:rFonts w:ascii="Times New Roman" w:eastAsia="Calibri" w:hAnsi="Times New Roman" w:cs="Times New Roman"/>
                <w:sz w:val="18"/>
                <w:szCs w:val="18"/>
                <w:lang w:val="kk-KZ"/>
              </w:rPr>
            </w:pPr>
            <w:r w:rsidRPr="00850743">
              <w:rPr>
                <w:rFonts w:ascii="Times New Roman" w:hAnsi="Times New Roman" w:cs="Times New Roman"/>
                <w:sz w:val="18"/>
                <w:szCs w:val="18"/>
                <w:lang w:val="kk-KZ"/>
              </w:rPr>
              <w:t>осы Шартқа қол қоюға және орындауға қатысы бар Тараптар мен лауазымды тұлғалар туралы мәліметтер, олардың жеке деректерін қоса;</w:t>
            </w:r>
          </w:p>
          <w:p w:rsidR="003A59D3" w:rsidRPr="00850743" w:rsidRDefault="003A59D3" w:rsidP="003A59D3">
            <w:pPr>
              <w:pStyle w:val="10"/>
              <w:numPr>
                <w:ilvl w:val="0"/>
                <w:numId w:val="12"/>
              </w:numPr>
              <w:tabs>
                <w:tab w:val="left" w:pos="426"/>
              </w:tabs>
              <w:ind w:left="318"/>
              <w:jc w:val="both"/>
              <w:rPr>
                <w:rFonts w:ascii="Times New Roman" w:hAnsi="Times New Roman"/>
                <w:sz w:val="18"/>
                <w:szCs w:val="18"/>
                <w:lang w:val="kk-KZ"/>
              </w:rPr>
            </w:pPr>
            <w:r w:rsidRPr="00850743">
              <w:rPr>
                <w:rFonts w:ascii="Times New Roman" w:hAnsi="Times New Roman"/>
                <w:sz w:val="18"/>
                <w:szCs w:val="18"/>
                <w:lang w:val="kk-KZ"/>
              </w:rPr>
              <w:t xml:space="preserve">бағаларға, шығындарға, шығыстарға қатысты деректер; </w:t>
            </w:r>
          </w:p>
          <w:p w:rsidR="003A59D3" w:rsidRPr="00850743" w:rsidRDefault="003A59D3" w:rsidP="003A59D3">
            <w:pPr>
              <w:pStyle w:val="10"/>
              <w:numPr>
                <w:ilvl w:val="0"/>
                <w:numId w:val="12"/>
              </w:numPr>
              <w:tabs>
                <w:tab w:val="left" w:pos="426"/>
              </w:tabs>
              <w:ind w:left="318"/>
              <w:jc w:val="both"/>
              <w:rPr>
                <w:rFonts w:ascii="Times New Roman" w:hAnsi="Times New Roman"/>
                <w:sz w:val="18"/>
                <w:szCs w:val="18"/>
                <w:lang w:val="kk-KZ"/>
              </w:rPr>
            </w:pPr>
            <w:r w:rsidRPr="00850743">
              <w:rPr>
                <w:rFonts w:ascii="Times New Roman" w:hAnsi="Times New Roman"/>
                <w:sz w:val="18"/>
                <w:szCs w:val="18"/>
                <w:lang w:val="kk-KZ"/>
              </w:rPr>
              <w:t>Меншік немесе Құпия тәрізді белгіленген кез-келген басқа ақпарат, ол тура немесе шеттен түскеніне тәуелсіз.</w:t>
            </w:r>
          </w:p>
          <w:p w:rsidR="003A59D3" w:rsidRPr="00850743" w:rsidRDefault="003A59D3" w:rsidP="003A59D3">
            <w:pPr>
              <w:pStyle w:val="10"/>
              <w:numPr>
                <w:ilvl w:val="1"/>
                <w:numId w:val="13"/>
              </w:numPr>
              <w:tabs>
                <w:tab w:val="left" w:pos="426"/>
              </w:tabs>
              <w:jc w:val="both"/>
              <w:rPr>
                <w:rFonts w:ascii="Times New Roman" w:hAnsi="Times New Roman"/>
                <w:sz w:val="18"/>
                <w:szCs w:val="18"/>
                <w:lang w:val="kk-KZ"/>
              </w:rPr>
            </w:pPr>
            <w:r w:rsidRPr="00850743">
              <w:rPr>
                <w:rFonts w:ascii="Times New Roman" w:hAnsi="Times New Roman"/>
                <w:sz w:val="18"/>
                <w:szCs w:val="18"/>
                <w:lang w:val="kk-KZ"/>
              </w:rPr>
              <w:t>Тараптар құпия ақпараттың толық немесе ішінара ашылуын болдырмау үшін, барлық қажетті және саналы  шараларды қабылдауға міндетті. Осы тармақ осы Шарттың қолданылу мерзімі аяқталғаннан кейін 2 (екі) жыл әрекет ететін болады.</w:t>
            </w:r>
          </w:p>
          <w:p w:rsidR="003A59D3" w:rsidRPr="00850743" w:rsidRDefault="003A59D3" w:rsidP="003A59D3">
            <w:pPr>
              <w:pStyle w:val="10"/>
              <w:numPr>
                <w:ilvl w:val="1"/>
                <w:numId w:val="13"/>
              </w:numPr>
              <w:tabs>
                <w:tab w:val="left" w:pos="426"/>
              </w:tabs>
              <w:jc w:val="both"/>
              <w:rPr>
                <w:rFonts w:ascii="Times New Roman" w:hAnsi="Times New Roman"/>
                <w:sz w:val="18"/>
                <w:szCs w:val="18"/>
                <w:lang w:val="kk-KZ"/>
              </w:rPr>
            </w:pPr>
            <w:r w:rsidRPr="00850743">
              <w:rPr>
                <w:rFonts w:ascii="Times New Roman" w:hAnsi="Times New Roman"/>
                <w:sz w:val="18"/>
                <w:szCs w:val="18"/>
                <w:lang w:val="kk-KZ"/>
              </w:rPr>
              <w:t>Тараптардың ешқайсы, екінші Тараптың алдын-ала жазбаша келісімінсіз Шарт бойынша міндеттерді толық немесе ішінара орындау құқығын үшінші тұлғаларға беруге құқығы жоқ.</w:t>
            </w:r>
          </w:p>
          <w:p w:rsidR="003A59D3" w:rsidRPr="00850743" w:rsidRDefault="003A59D3" w:rsidP="003A59D3">
            <w:pPr>
              <w:numPr>
                <w:ilvl w:val="1"/>
                <w:numId w:val="13"/>
              </w:numPr>
              <w:tabs>
                <w:tab w:val="left" w:pos="426"/>
              </w:tabs>
              <w:jc w:val="both"/>
              <w:rPr>
                <w:rFonts w:ascii="Times New Roman" w:eastAsia="Calibri" w:hAnsi="Times New Roman" w:cs="Times New Roman"/>
                <w:sz w:val="18"/>
                <w:szCs w:val="18"/>
                <w:lang w:val="kk-KZ"/>
              </w:rPr>
            </w:pPr>
            <w:r w:rsidRPr="00850743">
              <w:rPr>
                <w:rFonts w:ascii="Times New Roman" w:hAnsi="Times New Roman" w:cs="Times New Roman"/>
                <w:sz w:val="18"/>
                <w:szCs w:val="18"/>
                <w:lang w:val="kk-KZ"/>
              </w:rPr>
              <w:t xml:space="preserve">Осы баптың ережелері, Тараптардың кез-келгені шарт бойынша құпия ақпаратты құзыретті органдарға, өз елдерінің заңнамалық талаптарына және Ережелерге сәйкес ашуға міндетті болатын жағдайларға қолданылмайды. </w:t>
            </w:r>
          </w:p>
          <w:p w:rsidR="003A59D3" w:rsidRPr="00850743" w:rsidRDefault="003A59D3" w:rsidP="003A59D3">
            <w:pPr>
              <w:tabs>
                <w:tab w:val="left" w:pos="426"/>
              </w:tabs>
              <w:ind w:left="360"/>
              <w:jc w:val="both"/>
              <w:rPr>
                <w:rFonts w:ascii="Times New Roman" w:eastAsia="Calibri" w:hAnsi="Times New Roman" w:cs="Times New Roman"/>
                <w:sz w:val="18"/>
                <w:szCs w:val="18"/>
                <w:lang w:val="kk-KZ"/>
              </w:rPr>
            </w:pPr>
          </w:p>
          <w:p w:rsidR="003A59D3" w:rsidRDefault="003A59D3" w:rsidP="003A59D3">
            <w:pPr>
              <w:tabs>
                <w:tab w:val="left" w:pos="426"/>
              </w:tabs>
              <w:jc w:val="both"/>
              <w:rPr>
                <w:rFonts w:ascii="Times New Roman" w:eastAsia="Calibri" w:hAnsi="Times New Roman" w:cs="Times New Roman"/>
                <w:sz w:val="18"/>
                <w:szCs w:val="18"/>
                <w:lang w:val="kk-KZ"/>
              </w:rPr>
            </w:pPr>
          </w:p>
          <w:p w:rsidR="00D63A76" w:rsidRDefault="00D63A76" w:rsidP="003A59D3">
            <w:pPr>
              <w:tabs>
                <w:tab w:val="left" w:pos="426"/>
              </w:tabs>
              <w:jc w:val="both"/>
              <w:rPr>
                <w:rFonts w:ascii="Times New Roman" w:eastAsia="Calibri" w:hAnsi="Times New Roman" w:cs="Times New Roman"/>
                <w:sz w:val="18"/>
                <w:szCs w:val="18"/>
                <w:lang w:val="kk-KZ"/>
              </w:rPr>
            </w:pPr>
          </w:p>
          <w:p w:rsidR="00FC1228" w:rsidRPr="00850743" w:rsidRDefault="00FC1228" w:rsidP="003A59D3">
            <w:pPr>
              <w:tabs>
                <w:tab w:val="left" w:pos="426"/>
              </w:tabs>
              <w:jc w:val="both"/>
              <w:rPr>
                <w:rFonts w:ascii="Times New Roman" w:eastAsia="Calibri" w:hAnsi="Times New Roman" w:cs="Times New Roman"/>
                <w:sz w:val="18"/>
                <w:szCs w:val="18"/>
                <w:lang w:val="kk-KZ"/>
              </w:rPr>
            </w:pPr>
          </w:p>
          <w:p w:rsidR="003A59D3" w:rsidRPr="00850743" w:rsidRDefault="003A59D3" w:rsidP="003A59D3">
            <w:pPr>
              <w:tabs>
                <w:tab w:val="left" w:pos="426"/>
              </w:tabs>
              <w:jc w:val="both"/>
              <w:rPr>
                <w:rFonts w:ascii="Times New Roman" w:eastAsia="Calibri" w:hAnsi="Times New Roman" w:cs="Times New Roman"/>
                <w:sz w:val="18"/>
                <w:szCs w:val="18"/>
                <w:lang w:val="kk-KZ"/>
              </w:rPr>
            </w:pPr>
          </w:p>
          <w:p w:rsidR="003A59D3" w:rsidRPr="00850743" w:rsidRDefault="003A59D3" w:rsidP="003A59D3">
            <w:pPr>
              <w:pStyle w:val="a8"/>
              <w:numPr>
                <w:ilvl w:val="0"/>
                <w:numId w:val="13"/>
              </w:numPr>
              <w:jc w:val="center"/>
              <w:rPr>
                <w:sz w:val="18"/>
                <w:szCs w:val="18"/>
              </w:rPr>
            </w:pPr>
            <w:r w:rsidRPr="00850743">
              <w:rPr>
                <w:b/>
                <w:bCs/>
                <w:sz w:val="18"/>
                <w:szCs w:val="18"/>
                <w:lang w:val="kk-KZ"/>
              </w:rPr>
              <w:t>ҚОРЫТЫНДЫ ЕРЕЖЕЛЕР</w:t>
            </w:r>
          </w:p>
          <w:p w:rsidR="003A59D3" w:rsidRPr="00850743" w:rsidRDefault="003A59D3" w:rsidP="003A59D3">
            <w:pPr>
              <w:pStyle w:val="10"/>
              <w:numPr>
                <w:ilvl w:val="1"/>
                <w:numId w:val="14"/>
              </w:numPr>
              <w:tabs>
                <w:tab w:val="left" w:pos="426"/>
              </w:tabs>
              <w:ind w:left="318"/>
              <w:jc w:val="both"/>
              <w:rPr>
                <w:rFonts w:ascii="Times New Roman" w:hAnsi="Times New Roman"/>
                <w:sz w:val="18"/>
                <w:szCs w:val="18"/>
              </w:rPr>
            </w:pPr>
            <w:r w:rsidRPr="00850743">
              <w:rPr>
                <w:rFonts w:ascii="Times New Roman" w:hAnsi="Times New Roman"/>
                <w:sz w:val="18"/>
                <w:szCs w:val="18"/>
                <w:lang w:val="kk-KZ"/>
              </w:rPr>
              <w:t xml:space="preserve">Осы арқылы Тараптар, осы Шартты орындауға қатысты құжаттардың түпнұсқаларын алғанға дейін, осы Шартта көрсетілген екінші Тараптың мекенжайына </w:t>
            </w:r>
            <w:r w:rsidRPr="00850743">
              <w:rPr>
                <w:rFonts w:ascii="Times New Roman" w:hAnsi="Times New Roman"/>
                <w:sz w:val="18"/>
                <w:szCs w:val="18"/>
              </w:rPr>
              <w:t>факс</w:t>
            </w:r>
            <w:r w:rsidRPr="00850743">
              <w:rPr>
                <w:rFonts w:ascii="Times New Roman" w:hAnsi="Times New Roman"/>
                <w:sz w:val="18"/>
                <w:szCs w:val="18"/>
                <w:lang w:val="kk-KZ"/>
              </w:rPr>
              <w:t>пен және</w:t>
            </w:r>
            <w:r w:rsidRPr="00850743">
              <w:rPr>
                <w:rFonts w:ascii="Times New Roman" w:hAnsi="Times New Roman"/>
                <w:sz w:val="18"/>
                <w:szCs w:val="18"/>
              </w:rPr>
              <w:t>/</w:t>
            </w:r>
            <w:r w:rsidRPr="00850743">
              <w:rPr>
                <w:rFonts w:ascii="Times New Roman" w:hAnsi="Times New Roman"/>
                <w:sz w:val="18"/>
                <w:szCs w:val="18"/>
                <w:lang w:val="kk-KZ"/>
              </w:rPr>
              <w:t>немесе</w:t>
            </w:r>
            <w:r w:rsidRPr="00850743">
              <w:rPr>
                <w:rFonts w:ascii="Times New Roman" w:hAnsi="Times New Roman"/>
                <w:sz w:val="18"/>
                <w:szCs w:val="18"/>
              </w:rPr>
              <w:t xml:space="preserve"> телекс</w:t>
            </w:r>
            <w:r w:rsidRPr="00850743">
              <w:rPr>
                <w:rFonts w:ascii="Times New Roman" w:hAnsi="Times New Roman"/>
                <w:sz w:val="18"/>
                <w:szCs w:val="18"/>
                <w:lang w:val="kk-KZ"/>
              </w:rPr>
              <w:t>пен</w:t>
            </w:r>
            <w:r w:rsidRPr="00850743">
              <w:rPr>
                <w:rFonts w:ascii="Times New Roman" w:hAnsi="Times New Roman"/>
                <w:sz w:val="18"/>
                <w:szCs w:val="18"/>
              </w:rPr>
              <w:t xml:space="preserve"> </w:t>
            </w:r>
            <w:r w:rsidRPr="00850743">
              <w:rPr>
                <w:rFonts w:ascii="Times New Roman" w:hAnsi="Times New Roman"/>
                <w:sz w:val="18"/>
                <w:szCs w:val="18"/>
                <w:lang w:val="kk-KZ"/>
              </w:rPr>
              <w:t>және</w:t>
            </w:r>
            <w:r w:rsidRPr="00850743">
              <w:rPr>
                <w:rFonts w:ascii="Times New Roman" w:hAnsi="Times New Roman"/>
                <w:sz w:val="18"/>
                <w:szCs w:val="18"/>
              </w:rPr>
              <w:t>/</w:t>
            </w:r>
            <w:r w:rsidRPr="00850743">
              <w:rPr>
                <w:rFonts w:ascii="Times New Roman" w:hAnsi="Times New Roman"/>
                <w:sz w:val="18"/>
                <w:szCs w:val="18"/>
                <w:lang w:val="kk-KZ"/>
              </w:rPr>
              <w:t>немесе</w:t>
            </w:r>
            <w:r w:rsidRPr="00850743">
              <w:rPr>
                <w:rFonts w:ascii="Times New Roman" w:hAnsi="Times New Roman"/>
                <w:sz w:val="18"/>
                <w:szCs w:val="18"/>
              </w:rPr>
              <w:t xml:space="preserve"> электрон</w:t>
            </w:r>
            <w:r w:rsidRPr="00850743">
              <w:rPr>
                <w:rFonts w:ascii="Times New Roman" w:hAnsi="Times New Roman"/>
                <w:sz w:val="18"/>
                <w:szCs w:val="18"/>
                <w:lang w:val="kk-KZ"/>
              </w:rPr>
              <w:t>ды</w:t>
            </w:r>
            <w:r w:rsidRPr="00850743">
              <w:rPr>
                <w:rFonts w:ascii="Times New Roman" w:hAnsi="Times New Roman"/>
                <w:sz w:val="18"/>
                <w:szCs w:val="18"/>
              </w:rPr>
              <w:t xml:space="preserve"> по</w:t>
            </w:r>
            <w:r w:rsidRPr="00850743">
              <w:rPr>
                <w:rFonts w:ascii="Times New Roman" w:hAnsi="Times New Roman"/>
                <w:sz w:val="18"/>
                <w:szCs w:val="18"/>
                <w:lang w:val="kk-KZ"/>
              </w:rPr>
              <w:t>шта арқылы жіберілген, құжаттардың заңды күшін мойындайды</w:t>
            </w:r>
            <w:r w:rsidRPr="00850743">
              <w:rPr>
                <w:rFonts w:ascii="Times New Roman" w:hAnsi="Times New Roman"/>
                <w:sz w:val="18"/>
                <w:szCs w:val="18"/>
              </w:rPr>
              <w:t xml:space="preserve">. </w:t>
            </w:r>
            <w:r w:rsidRPr="00850743">
              <w:rPr>
                <w:rFonts w:ascii="Times New Roman" w:hAnsi="Times New Roman"/>
                <w:sz w:val="18"/>
                <w:szCs w:val="18"/>
                <w:lang w:val="kk-KZ"/>
              </w:rPr>
              <w:t>Осы Шартты орындауға қатысы бар құжаттардың түпнұсқалары</w:t>
            </w:r>
            <w:r w:rsidRPr="00850743">
              <w:rPr>
                <w:rFonts w:ascii="Times New Roman" w:hAnsi="Times New Roman"/>
                <w:sz w:val="18"/>
                <w:szCs w:val="18"/>
              </w:rPr>
              <w:t xml:space="preserve">, </w:t>
            </w:r>
            <w:r w:rsidRPr="00850743">
              <w:rPr>
                <w:rFonts w:ascii="Times New Roman" w:hAnsi="Times New Roman"/>
                <w:sz w:val="18"/>
                <w:szCs w:val="18"/>
                <w:lang w:val="kk-KZ"/>
              </w:rPr>
              <w:t xml:space="preserve">курьерлік поштамен, жіберіліп, алғаны туралы мәлімдеуі арқылы, немесе баламалы құжаттардың сканерленген көшірмелерін жібергеннен кейін </w:t>
            </w:r>
            <w:r w:rsidRPr="00850743">
              <w:rPr>
                <w:rFonts w:ascii="Times New Roman" w:hAnsi="Times New Roman"/>
                <w:sz w:val="18"/>
                <w:szCs w:val="18"/>
              </w:rPr>
              <w:t>5 (</w:t>
            </w:r>
            <w:r w:rsidRPr="00850743">
              <w:rPr>
                <w:rFonts w:ascii="Times New Roman" w:hAnsi="Times New Roman"/>
                <w:sz w:val="18"/>
                <w:szCs w:val="18"/>
                <w:lang w:val="kk-KZ"/>
              </w:rPr>
              <w:t>бес</w:t>
            </w:r>
            <w:r w:rsidRPr="00850743">
              <w:rPr>
                <w:rFonts w:ascii="Times New Roman" w:hAnsi="Times New Roman"/>
                <w:sz w:val="18"/>
                <w:szCs w:val="18"/>
              </w:rPr>
              <w:t>)</w:t>
            </w:r>
            <w:r w:rsidRPr="00850743">
              <w:rPr>
                <w:rFonts w:ascii="Times New Roman" w:hAnsi="Times New Roman"/>
                <w:sz w:val="18"/>
                <w:szCs w:val="18"/>
                <w:lang w:val="kk-KZ"/>
              </w:rPr>
              <w:t xml:space="preserve"> жұмыс күні ішінде қолға тапсырылуы тиіс.</w:t>
            </w:r>
          </w:p>
          <w:p w:rsidR="003A59D3" w:rsidRPr="00850743" w:rsidRDefault="003A59D3" w:rsidP="003A59D3">
            <w:pPr>
              <w:pStyle w:val="10"/>
              <w:numPr>
                <w:ilvl w:val="1"/>
                <w:numId w:val="14"/>
              </w:numPr>
              <w:tabs>
                <w:tab w:val="left" w:pos="426"/>
              </w:tabs>
              <w:ind w:left="318"/>
              <w:jc w:val="both"/>
              <w:rPr>
                <w:rFonts w:ascii="Times New Roman" w:hAnsi="Times New Roman"/>
                <w:sz w:val="18"/>
                <w:szCs w:val="18"/>
              </w:rPr>
            </w:pPr>
            <w:r w:rsidRPr="00850743">
              <w:rPr>
                <w:rFonts w:ascii="Times New Roman" w:hAnsi="Times New Roman"/>
                <w:sz w:val="18"/>
                <w:szCs w:val="18"/>
                <w:lang w:val="kk-KZ"/>
              </w:rPr>
              <w:t>Тараптар, осы Шартты жасасу кезінде мыналарды растайды</w:t>
            </w:r>
            <w:r w:rsidRPr="00850743">
              <w:rPr>
                <w:rFonts w:ascii="Times New Roman" w:hAnsi="Times New Roman"/>
                <w:sz w:val="18"/>
                <w:szCs w:val="18"/>
              </w:rPr>
              <w:t>:</w:t>
            </w:r>
          </w:p>
          <w:p w:rsidR="003A59D3" w:rsidRPr="00850743" w:rsidRDefault="003A59D3" w:rsidP="003A59D3">
            <w:pPr>
              <w:pStyle w:val="10"/>
              <w:numPr>
                <w:ilvl w:val="0"/>
                <w:numId w:val="15"/>
              </w:numPr>
              <w:tabs>
                <w:tab w:val="left" w:pos="426"/>
              </w:tabs>
              <w:ind w:left="318"/>
              <w:jc w:val="both"/>
              <w:rPr>
                <w:rFonts w:ascii="Times New Roman" w:hAnsi="Times New Roman"/>
                <w:b/>
                <w:sz w:val="18"/>
                <w:szCs w:val="18"/>
              </w:rPr>
            </w:pPr>
            <w:r w:rsidRPr="00850743">
              <w:rPr>
                <w:rFonts w:ascii="Times New Roman" w:hAnsi="Times New Roman"/>
                <w:b/>
                <w:sz w:val="18"/>
                <w:szCs w:val="18"/>
                <w:lang w:val="kk-KZ"/>
              </w:rPr>
              <w:t>Жұмыс берушінің ішкі актілеріне және құрылтай құжаттарына сәйкес, олар Шарт жасасуға тиісті түрде уәкілетті болып табылады</w:t>
            </w:r>
            <w:r w:rsidRPr="00850743">
              <w:rPr>
                <w:rFonts w:ascii="Times New Roman" w:hAnsi="Times New Roman"/>
                <w:b/>
                <w:sz w:val="18"/>
                <w:szCs w:val="18"/>
              </w:rPr>
              <w:t>;</w:t>
            </w:r>
          </w:p>
          <w:p w:rsidR="003A59D3" w:rsidRPr="00850743" w:rsidRDefault="003A59D3" w:rsidP="003A59D3">
            <w:pPr>
              <w:pStyle w:val="10"/>
              <w:numPr>
                <w:ilvl w:val="0"/>
                <w:numId w:val="15"/>
              </w:numPr>
              <w:tabs>
                <w:tab w:val="left" w:pos="426"/>
              </w:tabs>
              <w:ind w:left="318"/>
              <w:jc w:val="both"/>
              <w:rPr>
                <w:rFonts w:ascii="Times New Roman" w:hAnsi="Times New Roman"/>
                <w:b/>
                <w:sz w:val="18"/>
                <w:szCs w:val="18"/>
              </w:rPr>
            </w:pPr>
            <w:r w:rsidRPr="00850743">
              <w:rPr>
                <w:rFonts w:ascii="Times New Roman" w:hAnsi="Times New Roman"/>
                <w:b/>
                <w:sz w:val="18"/>
                <w:szCs w:val="18"/>
                <w:lang w:val="kk-KZ"/>
              </w:rPr>
              <w:t>осы Шартты жасасу үшін, Тараптардың уәкілетті органдарының барлық қажетті қарарлары, шешімдері, мақұлдаулары алынды</w:t>
            </w:r>
            <w:r w:rsidRPr="00850743">
              <w:rPr>
                <w:rFonts w:ascii="Times New Roman" w:hAnsi="Times New Roman"/>
                <w:b/>
                <w:sz w:val="18"/>
                <w:szCs w:val="18"/>
              </w:rPr>
              <w:t>.</w:t>
            </w:r>
          </w:p>
          <w:p w:rsidR="003A59D3" w:rsidRPr="00850743" w:rsidRDefault="003A59D3" w:rsidP="003A59D3">
            <w:pPr>
              <w:tabs>
                <w:tab w:val="left" w:pos="426"/>
              </w:tabs>
              <w:ind w:left="313"/>
              <w:jc w:val="both"/>
              <w:rPr>
                <w:rFonts w:ascii="Times New Roman" w:hAnsi="Times New Roman" w:cs="Times New Roman"/>
                <w:sz w:val="18"/>
                <w:szCs w:val="18"/>
                <w:lang w:val="kk-KZ"/>
              </w:rPr>
            </w:pPr>
            <w:r w:rsidRPr="00850743">
              <w:rPr>
                <w:rFonts w:ascii="Times New Roman" w:hAnsi="Times New Roman" w:cs="Times New Roman"/>
                <w:sz w:val="18"/>
                <w:szCs w:val="18"/>
                <w:lang w:val="kk-KZ"/>
              </w:rPr>
              <w:t>Әрі қарай Тараптардың ешқайсы Шарттың шынайылығына қатысты шағым қоймайды, жоғарыда аталған жағдайдардың ықпалының нәтижесі, оны жасасу кезінде орын алмайтын болады.</w:t>
            </w:r>
          </w:p>
          <w:p w:rsidR="003A59D3" w:rsidRPr="00850743" w:rsidRDefault="003A59D3" w:rsidP="004D09B5">
            <w:pPr>
              <w:pStyle w:val="10"/>
              <w:numPr>
                <w:ilvl w:val="1"/>
                <w:numId w:val="14"/>
              </w:numPr>
              <w:tabs>
                <w:tab w:val="left" w:pos="313"/>
              </w:tabs>
              <w:ind w:left="313" w:hanging="279"/>
              <w:jc w:val="both"/>
              <w:rPr>
                <w:rFonts w:ascii="Times New Roman" w:hAnsi="Times New Roman"/>
                <w:sz w:val="18"/>
                <w:szCs w:val="18"/>
                <w:lang w:val="kk-KZ"/>
              </w:rPr>
            </w:pPr>
            <w:r w:rsidRPr="00850743">
              <w:rPr>
                <w:rFonts w:ascii="Times New Roman" w:hAnsi="Times New Roman"/>
                <w:sz w:val="18"/>
                <w:szCs w:val="18"/>
                <w:lang w:val="kk-KZ"/>
              </w:rPr>
              <w:t>Осы Шарт Қазақстан Республикасының қолданыстағы заңнамасымен түсіндіріледі және регламенттеледі.</w:t>
            </w:r>
          </w:p>
          <w:p w:rsidR="003A59D3" w:rsidRPr="00850743" w:rsidRDefault="003A59D3" w:rsidP="003A59D3">
            <w:pPr>
              <w:pStyle w:val="10"/>
              <w:numPr>
                <w:ilvl w:val="1"/>
                <w:numId w:val="14"/>
              </w:numPr>
              <w:tabs>
                <w:tab w:val="left" w:pos="460"/>
              </w:tabs>
              <w:ind w:left="460" w:hanging="426"/>
              <w:jc w:val="both"/>
              <w:rPr>
                <w:rFonts w:ascii="Times New Roman" w:hAnsi="Times New Roman"/>
                <w:sz w:val="18"/>
                <w:szCs w:val="18"/>
                <w:lang w:val="kk-KZ"/>
              </w:rPr>
            </w:pPr>
            <w:r w:rsidRPr="00850743">
              <w:rPr>
                <w:rFonts w:ascii="Times New Roman" w:hAnsi="Times New Roman"/>
                <w:sz w:val="18"/>
                <w:szCs w:val="18"/>
                <w:lang w:val="kk-KZ"/>
              </w:rPr>
              <w:t>Осы Шарт бірдей заңды күші бар екі түпнұсқалы данада жасалды, Тараптардың әрқайсына бір бірден берілді.</w:t>
            </w:r>
          </w:p>
          <w:p w:rsidR="003A59D3" w:rsidRDefault="003A59D3" w:rsidP="003A59D3">
            <w:pPr>
              <w:pStyle w:val="10"/>
              <w:numPr>
                <w:ilvl w:val="1"/>
                <w:numId w:val="14"/>
              </w:numPr>
              <w:tabs>
                <w:tab w:val="left" w:pos="460"/>
              </w:tabs>
              <w:ind w:left="460" w:hanging="426"/>
              <w:jc w:val="both"/>
              <w:rPr>
                <w:rFonts w:ascii="Times New Roman" w:hAnsi="Times New Roman"/>
                <w:sz w:val="18"/>
                <w:szCs w:val="18"/>
                <w:lang w:val="kk-KZ"/>
              </w:rPr>
            </w:pPr>
            <w:r w:rsidRPr="00850743">
              <w:rPr>
                <w:rFonts w:ascii="Times New Roman" w:hAnsi="Times New Roman"/>
                <w:sz w:val="18"/>
                <w:szCs w:val="18"/>
                <w:lang w:val="kk-KZ"/>
              </w:rPr>
              <w:t>Осы Шарт мемлекеттік және орыс тілінде жасалған, Келіспеушіліктердің жағдайда (қарама-қайшылық) арасындағы тілдерін Шарттың мәтінін, орыс тілі басым күші болады.</w:t>
            </w:r>
          </w:p>
          <w:p w:rsidR="003940F6" w:rsidRPr="00DB2724" w:rsidRDefault="003940F6" w:rsidP="003940F6">
            <w:pPr>
              <w:pStyle w:val="10"/>
              <w:numPr>
                <w:ilvl w:val="1"/>
                <w:numId w:val="14"/>
              </w:numPr>
              <w:tabs>
                <w:tab w:val="left" w:pos="460"/>
              </w:tabs>
              <w:ind w:left="460" w:hanging="426"/>
              <w:jc w:val="both"/>
              <w:rPr>
                <w:rFonts w:ascii="Times New Roman" w:hAnsi="Times New Roman"/>
                <w:sz w:val="18"/>
                <w:szCs w:val="18"/>
                <w:lang w:val="kk-KZ"/>
              </w:rPr>
            </w:pPr>
            <w:r w:rsidRPr="00DB2724">
              <w:rPr>
                <w:rFonts w:ascii="Times New Roman" w:hAnsi="Times New Roman"/>
                <w:sz w:val="18"/>
                <w:szCs w:val="18"/>
                <w:lang w:val="kk-KZ"/>
              </w:rPr>
              <w:t>Қол қоюға өкілеттігі бар адамның электрондық цифрлық қолтаңбасы арқылы куәландырылған осы Шарт және оған қосымшалар (электрондық құжат форматында) қағаз жеткізгіштегі қол қойылған құжатқа тең</w:t>
            </w:r>
            <w:r w:rsidRPr="003940F6">
              <w:rPr>
                <w:rFonts w:ascii="Times New Roman" w:hAnsi="Times New Roman"/>
                <w:sz w:val="18"/>
                <w:szCs w:val="18"/>
                <w:lang w:val="kk-KZ"/>
              </w:rPr>
              <w:t>.</w:t>
            </w:r>
          </w:p>
          <w:p w:rsidR="003940F6" w:rsidRPr="00850743" w:rsidRDefault="003940F6" w:rsidP="003940F6">
            <w:pPr>
              <w:pStyle w:val="10"/>
              <w:tabs>
                <w:tab w:val="left" w:pos="460"/>
              </w:tabs>
              <w:ind w:left="460"/>
              <w:jc w:val="both"/>
              <w:rPr>
                <w:rFonts w:ascii="Times New Roman" w:hAnsi="Times New Roman"/>
                <w:sz w:val="18"/>
                <w:szCs w:val="18"/>
                <w:lang w:val="kk-KZ"/>
              </w:rPr>
            </w:pPr>
          </w:p>
          <w:p w:rsidR="003A59D3" w:rsidRPr="00850743" w:rsidRDefault="003A59D3" w:rsidP="003A59D3">
            <w:pPr>
              <w:pStyle w:val="10"/>
              <w:tabs>
                <w:tab w:val="left" w:pos="460"/>
              </w:tabs>
              <w:ind w:left="460"/>
              <w:jc w:val="both"/>
              <w:rPr>
                <w:rFonts w:ascii="Times New Roman" w:hAnsi="Times New Roman"/>
                <w:sz w:val="18"/>
                <w:szCs w:val="18"/>
                <w:lang w:val="kk-KZ"/>
              </w:rPr>
            </w:pPr>
          </w:p>
          <w:p w:rsidR="003A59D3" w:rsidRDefault="003A59D3" w:rsidP="003A59D3">
            <w:pPr>
              <w:pStyle w:val="10"/>
              <w:tabs>
                <w:tab w:val="left" w:pos="460"/>
              </w:tabs>
              <w:ind w:left="460"/>
              <w:jc w:val="both"/>
              <w:rPr>
                <w:rFonts w:ascii="Times New Roman" w:hAnsi="Times New Roman"/>
                <w:sz w:val="18"/>
                <w:szCs w:val="18"/>
                <w:lang w:val="kk-KZ"/>
              </w:rPr>
            </w:pPr>
          </w:p>
          <w:p w:rsidR="003940F6" w:rsidRDefault="003940F6" w:rsidP="003A59D3">
            <w:pPr>
              <w:pStyle w:val="10"/>
              <w:tabs>
                <w:tab w:val="left" w:pos="460"/>
              </w:tabs>
              <w:ind w:left="460"/>
              <w:jc w:val="both"/>
              <w:rPr>
                <w:rFonts w:ascii="Times New Roman" w:hAnsi="Times New Roman"/>
                <w:sz w:val="18"/>
                <w:szCs w:val="18"/>
                <w:lang w:val="kk-KZ"/>
              </w:rPr>
            </w:pPr>
          </w:p>
          <w:p w:rsidR="00850743" w:rsidRPr="00850743" w:rsidRDefault="00850743" w:rsidP="003A59D3">
            <w:pPr>
              <w:pStyle w:val="10"/>
              <w:tabs>
                <w:tab w:val="left" w:pos="460"/>
              </w:tabs>
              <w:ind w:left="460"/>
              <w:jc w:val="both"/>
              <w:rPr>
                <w:rFonts w:ascii="Times New Roman" w:hAnsi="Times New Roman"/>
                <w:sz w:val="18"/>
                <w:szCs w:val="18"/>
                <w:lang w:val="kk-KZ"/>
              </w:rPr>
            </w:pPr>
          </w:p>
          <w:p w:rsidR="003A59D3" w:rsidRPr="00850743" w:rsidRDefault="003A59D3" w:rsidP="003A59D3">
            <w:pPr>
              <w:pStyle w:val="3"/>
              <w:numPr>
                <w:ilvl w:val="0"/>
                <w:numId w:val="14"/>
              </w:numPr>
              <w:spacing w:after="0"/>
              <w:rPr>
                <w:b/>
                <w:sz w:val="18"/>
                <w:szCs w:val="18"/>
                <w:lang w:val="kk-KZ"/>
              </w:rPr>
            </w:pPr>
            <w:r w:rsidRPr="00850743">
              <w:rPr>
                <w:b/>
                <w:sz w:val="18"/>
                <w:szCs w:val="18"/>
                <w:lang w:val="kk-KZ"/>
              </w:rPr>
              <w:t>ТАРАПТАРДЫҢ ЗАҢДЫ МЕКЕНЖАЙЛАРЫ, БАНКТІК ДЕРЕКТЕМЕЛЕРІ  ЖӘНЕ ҚОЛДАРЫ</w:t>
            </w:r>
          </w:p>
        </w:tc>
        <w:tc>
          <w:tcPr>
            <w:tcW w:w="5528" w:type="dxa"/>
            <w:gridSpan w:val="3"/>
          </w:tcPr>
          <w:p w:rsidR="003A59D3" w:rsidRPr="000111C5" w:rsidRDefault="000111C5" w:rsidP="003A59D3">
            <w:pPr>
              <w:shd w:val="clear" w:color="auto" w:fill="FFFFFF"/>
              <w:tabs>
                <w:tab w:val="left" w:pos="709"/>
              </w:tabs>
              <w:jc w:val="center"/>
              <w:rPr>
                <w:rFonts w:ascii="Times New Roman" w:hAnsi="Times New Roman" w:cs="Times New Roman"/>
                <w:b/>
                <w:bCs/>
                <w:spacing w:val="-5"/>
                <w:sz w:val="18"/>
                <w:szCs w:val="18"/>
              </w:rPr>
            </w:pPr>
            <w:r>
              <w:rPr>
                <w:rFonts w:ascii="Times New Roman" w:hAnsi="Times New Roman" w:cs="Times New Roman"/>
                <w:b/>
                <w:bCs/>
                <w:spacing w:val="-5"/>
                <w:sz w:val="18"/>
                <w:szCs w:val="18"/>
              </w:rPr>
              <w:lastRenderedPageBreak/>
              <w:t>ДОГОВОР ПОСТАВКИ № /21</w:t>
            </w:r>
            <w:r w:rsidR="003A59D3" w:rsidRPr="00850743">
              <w:rPr>
                <w:rFonts w:ascii="Times New Roman" w:hAnsi="Times New Roman" w:cs="Times New Roman"/>
                <w:b/>
                <w:bCs/>
                <w:spacing w:val="-5"/>
                <w:sz w:val="18"/>
                <w:szCs w:val="18"/>
              </w:rPr>
              <w:t>-</w:t>
            </w:r>
            <w:r w:rsidRPr="000111C5">
              <w:rPr>
                <w:rFonts w:ascii="Times New Roman" w:hAnsi="Times New Roman" w:cs="Times New Roman"/>
                <w:b/>
                <w:bCs/>
                <w:spacing w:val="-5"/>
                <w:sz w:val="18"/>
                <w:szCs w:val="18"/>
              </w:rPr>
              <w:t>ВМ</w:t>
            </w:r>
          </w:p>
          <w:p w:rsidR="003A59D3" w:rsidRPr="00850743" w:rsidRDefault="003A59D3" w:rsidP="003A59D3">
            <w:pPr>
              <w:shd w:val="clear" w:color="auto" w:fill="FFFFFF"/>
              <w:tabs>
                <w:tab w:val="left" w:pos="709"/>
              </w:tabs>
              <w:jc w:val="center"/>
              <w:rPr>
                <w:rFonts w:ascii="Times New Roman" w:hAnsi="Times New Roman" w:cs="Times New Roman"/>
                <w:b/>
                <w:bCs/>
                <w:spacing w:val="-5"/>
                <w:sz w:val="18"/>
                <w:szCs w:val="18"/>
              </w:rPr>
            </w:pPr>
          </w:p>
          <w:p w:rsidR="003A59D3" w:rsidRPr="00850743" w:rsidRDefault="003A59D3" w:rsidP="003A59D3">
            <w:pPr>
              <w:tabs>
                <w:tab w:val="left" w:pos="0"/>
              </w:tabs>
              <w:rPr>
                <w:rFonts w:ascii="Times New Roman" w:hAnsi="Times New Roman" w:cs="Times New Roman"/>
                <w:sz w:val="18"/>
                <w:szCs w:val="18"/>
              </w:rPr>
            </w:pPr>
            <w:r w:rsidRPr="00850743">
              <w:rPr>
                <w:rFonts w:ascii="Times New Roman" w:hAnsi="Times New Roman" w:cs="Times New Roman"/>
                <w:sz w:val="18"/>
                <w:szCs w:val="18"/>
              </w:rPr>
              <w:t>г. Алматы</w:t>
            </w:r>
            <w:r w:rsidRPr="00850743">
              <w:rPr>
                <w:rFonts w:ascii="Times New Roman" w:hAnsi="Times New Roman" w:cs="Times New Roman"/>
                <w:sz w:val="18"/>
                <w:szCs w:val="18"/>
              </w:rPr>
              <w:tab/>
              <w:t xml:space="preserve"> </w:t>
            </w:r>
            <w:r w:rsidRPr="00850743">
              <w:rPr>
                <w:rFonts w:ascii="Times New Roman" w:hAnsi="Times New Roman" w:cs="Times New Roman"/>
                <w:sz w:val="18"/>
                <w:szCs w:val="18"/>
                <w:lang w:val="kk-KZ"/>
              </w:rPr>
              <w:t xml:space="preserve">  </w:t>
            </w:r>
            <w:r w:rsidRPr="00850743">
              <w:rPr>
                <w:rFonts w:ascii="Times New Roman" w:hAnsi="Times New Roman" w:cs="Times New Roman"/>
                <w:sz w:val="18"/>
                <w:szCs w:val="18"/>
              </w:rPr>
              <w:t xml:space="preserve">                              </w:t>
            </w:r>
            <w:r w:rsidR="00850743" w:rsidRPr="00850743">
              <w:rPr>
                <w:rFonts w:ascii="Times New Roman" w:hAnsi="Times New Roman" w:cs="Times New Roman"/>
                <w:sz w:val="18"/>
                <w:szCs w:val="18"/>
              </w:rPr>
              <w:t xml:space="preserve"> </w:t>
            </w:r>
            <w:r w:rsidR="007857E6" w:rsidRPr="00850743">
              <w:rPr>
                <w:rFonts w:ascii="Times New Roman" w:hAnsi="Times New Roman" w:cs="Times New Roman"/>
                <w:sz w:val="18"/>
                <w:szCs w:val="18"/>
                <w:lang w:val="kk-KZ"/>
              </w:rPr>
              <w:t xml:space="preserve">   </w:t>
            </w:r>
            <w:r w:rsidRPr="00850743">
              <w:rPr>
                <w:rFonts w:ascii="Times New Roman" w:hAnsi="Times New Roman" w:cs="Times New Roman"/>
                <w:sz w:val="18"/>
                <w:szCs w:val="18"/>
                <w:lang w:val="kk-KZ"/>
              </w:rPr>
              <w:t xml:space="preserve"> </w:t>
            </w:r>
            <w:r w:rsidR="000111C5" w:rsidRPr="000111C5">
              <w:rPr>
                <w:rFonts w:ascii="Times New Roman" w:hAnsi="Times New Roman" w:cs="Times New Roman"/>
                <w:sz w:val="18"/>
                <w:szCs w:val="18"/>
              </w:rPr>
              <w:t xml:space="preserve">                          </w:t>
            </w:r>
            <w:proofErr w:type="gramStart"/>
            <w:r w:rsidR="000111C5" w:rsidRPr="000111C5">
              <w:rPr>
                <w:rFonts w:ascii="Times New Roman" w:hAnsi="Times New Roman" w:cs="Times New Roman"/>
                <w:sz w:val="18"/>
                <w:szCs w:val="18"/>
              </w:rPr>
              <w:t xml:space="preserve">  </w:t>
            </w:r>
            <w:r w:rsidRPr="00850743">
              <w:rPr>
                <w:rFonts w:ascii="Times New Roman" w:hAnsi="Times New Roman" w:cs="Times New Roman"/>
                <w:sz w:val="18"/>
                <w:szCs w:val="18"/>
                <w:lang w:val="kk-KZ"/>
              </w:rPr>
              <w:t xml:space="preserve"> </w:t>
            </w:r>
            <w:r w:rsidRPr="00850743">
              <w:rPr>
                <w:rFonts w:ascii="Times New Roman" w:hAnsi="Times New Roman" w:cs="Times New Roman"/>
                <w:sz w:val="18"/>
                <w:szCs w:val="18"/>
              </w:rPr>
              <w:t>«</w:t>
            </w:r>
            <w:proofErr w:type="gramEnd"/>
            <w:r w:rsidRPr="00850743">
              <w:rPr>
                <w:rFonts w:ascii="Times New Roman" w:hAnsi="Times New Roman" w:cs="Times New Roman"/>
                <w:sz w:val="18"/>
                <w:szCs w:val="18"/>
                <w:lang w:val="kk-KZ"/>
              </w:rPr>
              <w:t>»</w:t>
            </w:r>
            <w:r w:rsidRPr="00850743">
              <w:rPr>
                <w:rFonts w:ascii="Times New Roman" w:hAnsi="Times New Roman" w:cs="Times New Roman"/>
                <w:sz w:val="18"/>
                <w:szCs w:val="18"/>
              </w:rPr>
              <w:t xml:space="preserve"> </w:t>
            </w:r>
            <w:r w:rsidR="007857E6" w:rsidRPr="00850743">
              <w:rPr>
                <w:rFonts w:ascii="Times New Roman" w:hAnsi="Times New Roman" w:cs="Times New Roman"/>
                <w:sz w:val="18"/>
                <w:szCs w:val="18"/>
                <w:lang w:val="kk-KZ"/>
              </w:rPr>
              <w:t xml:space="preserve"> </w:t>
            </w:r>
            <w:r w:rsidRPr="00850743">
              <w:rPr>
                <w:rFonts w:ascii="Times New Roman" w:hAnsi="Times New Roman" w:cs="Times New Roman"/>
                <w:sz w:val="18"/>
                <w:szCs w:val="18"/>
                <w:lang w:val="kk-KZ"/>
              </w:rPr>
              <w:t>202</w:t>
            </w:r>
            <w:r w:rsidR="000111C5" w:rsidRPr="000111C5">
              <w:rPr>
                <w:rFonts w:ascii="Times New Roman" w:hAnsi="Times New Roman" w:cs="Times New Roman"/>
                <w:sz w:val="18"/>
                <w:szCs w:val="18"/>
              </w:rPr>
              <w:t>1</w:t>
            </w:r>
            <w:r w:rsidRPr="00850743">
              <w:rPr>
                <w:rFonts w:ascii="Times New Roman" w:hAnsi="Times New Roman" w:cs="Times New Roman"/>
                <w:sz w:val="18"/>
                <w:szCs w:val="18"/>
              </w:rPr>
              <w:t xml:space="preserve"> г.</w:t>
            </w:r>
          </w:p>
          <w:p w:rsidR="003A59D3" w:rsidRPr="00850743" w:rsidRDefault="003A59D3" w:rsidP="003A59D3">
            <w:pPr>
              <w:tabs>
                <w:tab w:val="left" w:pos="0"/>
              </w:tabs>
              <w:jc w:val="center"/>
              <w:rPr>
                <w:rFonts w:ascii="Times New Roman" w:hAnsi="Times New Roman" w:cs="Times New Roman"/>
                <w:sz w:val="18"/>
                <w:szCs w:val="18"/>
              </w:rPr>
            </w:pPr>
          </w:p>
          <w:p w:rsidR="003A59D3" w:rsidRPr="00850743" w:rsidRDefault="003A59D3" w:rsidP="003A59D3">
            <w:pPr>
              <w:pStyle w:val="a4"/>
              <w:spacing w:after="0"/>
              <w:jc w:val="both"/>
              <w:rPr>
                <w:sz w:val="18"/>
                <w:szCs w:val="18"/>
              </w:rPr>
            </w:pPr>
            <w:r w:rsidRPr="00850743">
              <w:rPr>
                <w:b/>
                <w:sz w:val="18"/>
                <w:szCs w:val="18"/>
              </w:rPr>
              <w:t>ТОО «Bapy Mining»</w:t>
            </w:r>
            <w:r w:rsidRPr="00850743">
              <w:rPr>
                <w:sz w:val="18"/>
                <w:szCs w:val="18"/>
              </w:rPr>
              <w:t>, именуемое в дальнейшем «</w:t>
            </w:r>
            <w:r w:rsidRPr="00850743">
              <w:rPr>
                <w:b/>
                <w:sz w:val="18"/>
                <w:szCs w:val="18"/>
              </w:rPr>
              <w:t>Покупатель</w:t>
            </w:r>
            <w:r w:rsidRPr="00850743">
              <w:rPr>
                <w:sz w:val="18"/>
                <w:szCs w:val="18"/>
              </w:rPr>
              <w:t xml:space="preserve">», в лице директора </w:t>
            </w:r>
            <w:proofErr w:type="spellStart"/>
            <w:r w:rsidRPr="00850743">
              <w:rPr>
                <w:sz w:val="18"/>
                <w:szCs w:val="18"/>
              </w:rPr>
              <w:t>Югай</w:t>
            </w:r>
            <w:proofErr w:type="spellEnd"/>
            <w:r w:rsidRPr="00850743">
              <w:rPr>
                <w:sz w:val="18"/>
                <w:szCs w:val="18"/>
              </w:rPr>
              <w:t xml:space="preserve"> В.Д., действующего на основании Устава, с одной стороны, и </w:t>
            </w:r>
          </w:p>
          <w:p w:rsidR="003A59D3" w:rsidRPr="00850743" w:rsidRDefault="007857E6" w:rsidP="003A59D3">
            <w:pPr>
              <w:pStyle w:val="a4"/>
              <w:spacing w:after="0"/>
              <w:jc w:val="both"/>
              <w:rPr>
                <w:b/>
                <w:bCs/>
                <w:sz w:val="18"/>
                <w:szCs w:val="18"/>
              </w:rPr>
            </w:pPr>
            <w:r w:rsidRPr="00850743">
              <w:rPr>
                <w:b/>
                <w:sz w:val="18"/>
                <w:szCs w:val="18"/>
              </w:rPr>
              <w:t>ТОО «»</w:t>
            </w:r>
            <w:r w:rsidRPr="00850743">
              <w:rPr>
                <w:sz w:val="18"/>
                <w:szCs w:val="18"/>
              </w:rPr>
              <w:t>, именуемое в дальнейшем «</w:t>
            </w:r>
            <w:r w:rsidR="00D92849">
              <w:rPr>
                <w:b/>
                <w:sz w:val="18"/>
                <w:szCs w:val="18"/>
              </w:rPr>
              <w:t>Поставщик</w:t>
            </w:r>
            <w:r w:rsidR="00F84C25">
              <w:rPr>
                <w:sz w:val="18"/>
                <w:szCs w:val="18"/>
              </w:rPr>
              <w:t xml:space="preserve">», в лице </w:t>
            </w:r>
            <w:r w:rsidRPr="00850743">
              <w:rPr>
                <w:sz w:val="18"/>
                <w:szCs w:val="18"/>
              </w:rPr>
              <w:t xml:space="preserve"> </w:t>
            </w:r>
            <w:r w:rsidRPr="00850743">
              <w:rPr>
                <w:sz w:val="18"/>
                <w:szCs w:val="18"/>
                <w:highlight w:val="yellow"/>
              </w:rPr>
              <w:t>директора</w:t>
            </w:r>
            <w:r w:rsidR="00850743" w:rsidRPr="00850743">
              <w:rPr>
                <w:sz w:val="18"/>
                <w:szCs w:val="18"/>
                <w:lang w:val="kk-KZ"/>
              </w:rPr>
              <w:t xml:space="preserve"> </w:t>
            </w:r>
            <w:r w:rsidRPr="00850743">
              <w:rPr>
                <w:sz w:val="18"/>
                <w:szCs w:val="18"/>
                <w:lang w:val="kk-KZ"/>
              </w:rPr>
              <w:t>.</w:t>
            </w:r>
            <w:r w:rsidRPr="00850743">
              <w:rPr>
                <w:sz w:val="18"/>
                <w:szCs w:val="18"/>
              </w:rPr>
              <w:t xml:space="preserve">, </w:t>
            </w:r>
            <w:proofErr w:type="spellStart"/>
            <w:r w:rsidRPr="00850743">
              <w:rPr>
                <w:sz w:val="18"/>
                <w:szCs w:val="18"/>
              </w:rPr>
              <w:t>действующе</w:t>
            </w:r>
            <w:proofErr w:type="spellEnd"/>
            <w:r w:rsidR="00F84C25">
              <w:rPr>
                <w:sz w:val="18"/>
                <w:szCs w:val="18"/>
                <w:lang w:val="kk-KZ"/>
              </w:rPr>
              <w:t>го</w:t>
            </w:r>
            <w:r w:rsidRPr="00850743">
              <w:rPr>
                <w:sz w:val="18"/>
                <w:szCs w:val="18"/>
              </w:rPr>
              <w:t xml:space="preserve"> на основании Устава, </w:t>
            </w:r>
            <w:r w:rsidRPr="00850743">
              <w:rPr>
                <w:sz w:val="18"/>
                <w:szCs w:val="18"/>
                <w:lang w:val="en-US"/>
              </w:rPr>
              <w:t>c</w:t>
            </w:r>
            <w:r w:rsidRPr="00850743">
              <w:rPr>
                <w:sz w:val="18"/>
                <w:szCs w:val="18"/>
              </w:rPr>
              <w:t xml:space="preserve"> другой стороны, совместно именуемые в дальнейшем </w:t>
            </w:r>
            <w:r w:rsidRPr="00850743">
              <w:rPr>
                <w:b/>
                <w:sz w:val="18"/>
                <w:szCs w:val="18"/>
              </w:rPr>
              <w:t>«Стороны»</w:t>
            </w:r>
            <w:r w:rsidRPr="00850743">
              <w:rPr>
                <w:sz w:val="18"/>
                <w:szCs w:val="18"/>
              </w:rPr>
              <w:t>, а по отдельности – как указано выше, или – «</w:t>
            </w:r>
            <w:r w:rsidRPr="00850743">
              <w:rPr>
                <w:b/>
                <w:sz w:val="18"/>
                <w:szCs w:val="18"/>
              </w:rPr>
              <w:t>Сторона</w:t>
            </w:r>
            <w:r w:rsidRPr="00850743">
              <w:rPr>
                <w:sz w:val="18"/>
                <w:szCs w:val="18"/>
              </w:rPr>
              <w:t>»</w:t>
            </w:r>
            <w:r w:rsidR="003A59D3" w:rsidRPr="00850743">
              <w:rPr>
                <w:sz w:val="18"/>
                <w:szCs w:val="18"/>
              </w:rPr>
              <w:t xml:space="preserve">, </w:t>
            </w:r>
            <w:r w:rsidR="003940F6" w:rsidRPr="00BA0A6A">
              <w:rPr>
                <w:sz w:val="18"/>
                <w:szCs w:val="18"/>
              </w:rPr>
              <w:t xml:space="preserve">действующие в соответствии с </w:t>
            </w:r>
            <w:r w:rsidR="003940F6" w:rsidRPr="00BA0A6A">
              <w:rPr>
                <w:bCs/>
                <w:color w:val="000000"/>
                <w:sz w:val="18"/>
                <w:szCs w:val="18"/>
              </w:rPr>
              <w:t xml:space="preserve">Приказом Министра по инвестициям и развитию Республики Казахстан от 21 мая 2018 года № 355 Об утверждении Правил приобретения </w:t>
            </w:r>
            <w:proofErr w:type="spellStart"/>
            <w:r w:rsidR="003940F6" w:rsidRPr="00BA0A6A">
              <w:rPr>
                <w:bCs/>
                <w:color w:val="000000"/>
                <w:sz w:val="18"/>
                <w:szCs w:val="18"/>
              </w:rPr>
              <w:t>недропользователями</w:t>
            </w:r>
            <w:proofErr w:type="spellEnd"/>
            <w:r w:rsidR="003940F6" w:rsidRPr="00BA0A6A">
              <w:rPr>
                <w:bCs/>
                <w:color w:val="000000"/>
                <w:sz w:val="18"/>
                <w:szCs w:val="18"/>
              </w:rPr>
              <w:t xml:space="preserve"> и их подрядчиками товаров, работ и услуг, используемых при проведении операций по добыче твердых полезных ископаемых</w:t>
            </w:r>
            <w:r w:rsidR="003A59D3" w:rsidRPr="00850743">
              <w:rPr>
                <w:sz w:val="18"/>
                <w:szCs w:val="18"/>
              </w:rPr>
              <w:t xml:space="preserve"> (далее – «</w:t>
            </w:r>
            <w:r w:rsidR="003A59D3" w:rsidRPr="00850743">
              <w:rPr>
                <w:b/>
                <w:sz w:val="18"/>
                <w:szCs w:val="18"/>
              </w:rPr>
              <w:t>Правила</w:t>
            </w:r>
            <w:r w:rsidR="003A59D3" w:rsidRPr="00850743">
              <w:rPr>
                <w:sz w:val="18"/>
                <w:szCs w:val="18"/>
              </w:rPr>
              <w:t>») и на основании Протокола об итогах закупа и способом закупа, указанном в Спецификации (Приложение №1) к настоящему Договору, заключили настоящий договор поставки (далее – «</w:t>
            </w:r>
            <w:r w:rsidR="003A59D3" w:rsidRPr="00850743">
              <w:rPr>
                <w:b/>
                <w:sz w:val="18"/>
                <w:szCs w:val="18"/>
              </w:rPr>
              <w:t>Договор</w:t>
            </w:r>
            <w:r w:rsidR="003A59D3" w:rsidRPr="00850743">
              <w:rPr>
                <w:sz w:val="18"/>
                <w:szCs w:val="18"/>
              </w:rPr>
              <w:t>») о нижеследующем.</w:t>
            </w:r>
          </w:p>
          <w:p w:rsidR="003A59D3" w:rsidRPr="00850743" w:rsidRDefault="003A59D3" w:rsidP="003A59D3">
            <w:pPr>
              <w:ind w:firstLine="34"/>
              <w:jc w:val="both"/>
              <w:rPr>
                <w:rFonts w:ascii="Times New Roman" w:hAnsi="Times New Roman" w:cs="Times New Roman"/>
                <w:sz w:val="18"/>
                <w:szCs w:val="18"/>
              </w:rPr>
            </w:pPr>
            <w:r w:rsidRPr="00850743">
              <w:rPr>
                <w:rFonts w:ascii="Times New Roman" w:hAnsi="Times New Roman" w:cs="Times New Roman"/>
                <w:sz w:val="18"/>
                <w:szCs w:val="18"/>
              </w:rPr>
              <w:t>В данном договоре нижеперечисленные понятия будут иметь следующее толкование:</w:t>
            </w:r>
          </w:p>
          <w:p w:rsidR="003A59D3" w:rsidRPr="00850743" w:rsidRDefault="003A59D3" w:rsidP="003A59D3">
            <w:pPr>
              <w:numPr>
                <w:ilvl w:val="0"/>
                <w:numId w:val="16"/>
              </w:numPr>
              <w:ind w:left="318" w:hanging="318"/>
              <w:jc w:val="both"/>
              <w:rPr>
                <w:rFonts w:ascii="Times New Roman" w:hAnsi="Times New Roman" w:cs="Times New Roman"/>
                <w:sz w:val="18"/>
                <w:szCs w:val="18"/>
              </w:rPr>
            </w:pPr>
            <w:r w:rsidRPr="00850743">
              <w:rPr>
                <w:rFonts w:ascii="Times New Roman" w:hAnsi="Times New Roman" w:cs="Times New Roman"/>
                <w:b/>
                <w:i/>
                <w:sz w:val="18"/>
                <w:szCs w:val="18"/>
              </w:rPr>
              <w:t xml:space="preserve"> «Гарантийный срок</w:t>
            </w:r>
            <w:r w:rsidRPr="00850743">
              <w:rPr>
                <w:rFonts w:ascii="Times New Roman" w:hAnsi="Times New Roman" w:cs="Times New Roman"/>
                <w:sz w:val="18"/>
                <w:szCs w:val="18"/>
              </w:rPr>
              <w:t>» - период времени, установленный Поставщиком (изготовителем, исполнителем), законодательством Республики Казахстан или договором в днях, месяцах, годах, или наработках, установленная в часах, циклах срабатываний, километрах пробега или иных аналогичных показателях, которые исчисляются со дня изготовления, приобретения товара (работы, услуги), в течение которых поставщик (изготовитель, исполнитель) гарантирует качество товара (работы, услуги), при условии его надлежащего использования и хранения;</w:t>
            </w:r>
          </w:p>
          <w:p w:rsidR="003A59D3" w:rsidRPr="00850743" w:rsidRDefault="003A59D3" w:rsidP="003A59D3">
            <w:pPr>
              <w:numPr>
                <w:ilvl w:val="0"/>
                <w:numId w:val="16"/>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 «</w:t>
            </w:r>
            <w:r w:rsidRPr="00850743">
              <w:rPr>
                <w:rFonts w:ascii="Times New Roman" w:hAnsi="Times New Roman" w:cs="Times New Roman"/>
                <w:b/>
                <w:i/>
                <w:sz w:val="18"/>
                <w:szCs w:val="18"/>
              </w:rPr>
              <w:t>Сопутствующие услуги</w:t>
            </w:r>
            <w:r w:rsidRPr="00850743">
              <w:rPr>
                <w:rFonts w:ascii="Times New Roman" w:hAnsi="Times New Roman" w:cs="Times New Roman"/>
                <w:sz w:val="18"/>
                <w:szCs w:val="18"/>
              </w:rPr>
              <w:t xml:space="preserve">» - означают услуги (при их наличии), обеспечивающие поставку Товара, такие, например, как транспортировка, гарантийная поддержка, установка, </w:t>
            </w:r>
            <w:proofErr w:type="gramStart"/>
            <w:r w:rsidRPr="00850743">
              <w:rPr>
                <w:rFonts w:ascii="Times New Roman" w:hAnsi="Times New Roman" w:cs="Times New Roman"/>
                <w:sz w:val="18"/>
                <w:szCs w:val="18"/>
              </w:rPr>
              <w:t>шеф-монтаж</w:t>
            </w:r>
            <w:proofErr w:type="gramEnd"/>
            <w:r w:rsidRPr="00850743">
              <w:rPr>
                <w:rFonts w:ascii="Times New Roman" w:hAnsi="Times New Roman" w:cs="Times New Roman"/>
                <w:sz w:val="18"/>
                <w:szCs w:val="18"/>
              </w:rPr>
              <w:t>, обучение работников Покупателя</w:t>
            </w:r>
            <w:r w:rsidRPr="00850743" w:rsidDel="00031E95">
              <w:rPr>
                <w:rFonts w:ascii="Times New Roman" w:hAnsi="Times New Roman" w:cs="Times New Roman"/>
                <w:sz w:val="18"/>
                <w:szCs w:val="18"/>
              </w:rPr>
              <w:t xml:space="preserve"> </w:t>
            </w:r>
            <w:r w:rsidRPr="00850743">
              <w:rPr>
                <w:rFonts w:ascii="Times New Roman" w:hAnsi="Times New Roman" w:cs="Times New Roman"/>
                <w:sz w:val="18"/>
                <w:szCs w:val="18"/>
              </w:rPr>
              <w:t>эксплуатации Товара, настройка и любые другие вспомогательные услуги, а также другие подобного рода обязанности Поставщика, предусмотренные данным Договором и Спецификацией;</w:t>
            </w:r>
          </w:p>
          <w:p w:rsidR="003A59D3" w:rsidRPr="00850743" w:rsidRDefault="003A59D3" w:rsidP="003A59D3">
            <w:pPr>
              <w:numPr>
                <w:ilvl w:val="0"/>
                <w:numId w:val="16"/>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w:t>
            </w:r>
            <w:r w:rsidRPr="00850743">
              <w:rPr>
                <w:rFonts w:ascii="Times New Roman" w:hAnsi="Times New Roman" w:cs="Times New Roman"/>
                <w:b/>
                <w:i/>
                <w:sz w:val="18"/>
                <w:szCs w:val="18"/>
              </w:rPr>
              <w:t>Товар</w:t>
            </w:r>
            <w:r w:rsidRPr="00850743">
              <w:rPr>
                <w:rFonts w:ascii="Times New Roman" w:hAnsi="Times New Roman" w:cs="Times New Roman"/>
                <w:sz w:val="18"/>
                <w:szCs w:val="18"/>
              </w:rPr>
              <w:t>» –</w:t>
            </w:r>
            <w:r w:rsidRPr="00850743">
              <w:rPr>
                <w:rFonts w:ascii="Times New Roman" w:hAnsi="Times New Roman" w:cs="Times New Roman"/>
                <w:sz w:val="18"/>
                <w:szCs w:val="18"/>
                <w:lang w:val="kk-KZ"/>
              </w:rPr>
              <w:t xml:space="preserve"> предмет (вещь), с которым можно совершать гражданско-правовые сделки, в соответствии с </w:t>
            </w:r>
            <w:r w:rsidRPr="00850743">
              <w:rPr>
                <w:rFonts w:ascii="Times New Roman" w:hAnsi="Times New Roman" w:cs="Times New Roman"/>
                <w:sz w:val="18"/>
                <w:szCs w:val="18"/>
              </w:rPr>
              <w:t xml:space="preserve">действующим </w:t>
            </w:r>
            <w:r w:rsidRPr="00850743">
              <w:rPr>
                <w:rFonts w:ascii="Times New Roman" w:hAnsi="Times New Roman" w:cs="Times New Roman"/>
                <w:sz w:val="18"/>
                <w:szCs w:val="18"/>
                <w:lang w:val="kk-KZ"/>
              </w:rPr>
              <w:t>законодательством Республики Казахстан</w:t>
            </w:r>
            <w:r w:rsidRPr="00850743">
              <w:rPr>
                <w:rFonts w:ascii="Times New Roman" w:hAnsi="Times New Roman" w:cs="Times New Roman"/>
                <w:sz w:val="18"/>
                <w:szCs w:val="18"/>
              </w:rPr>
              <w:t>;</w:t>
            </w:r>
          </w:p>
          <w:p w:rsidR="003A59D3" w:rsidRPr="00850743" w:rsidRDefault="003A59D3" w:rsidP="003A59D3">
            <w:pPr>
              <w:numPr>
                <w:ilvl w:val="0"/>
                <w:numId w:val="16"/>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w:t>
            </w:r>
            <w:r w:rsidRPr="00850743">
              <w:rPr>
                <w:rFonts w:ascii="Times New Roman" w:hAnsi="Times New Roman" w:cs="Times New Roman"/>
                <w:b/>
                <w:i/>
                <w:sz w:val="18"/>
                <w:szCs w:val="18"/>
              </w:rPr>
              <w:t>Уполномоченное лицо</w:t>
            </w:r>
            <w:r w:rsidRPr="00850743">
              <w:rPr>
                <w:rFonts w:ascii="Times New Roman" w:hAnsi="Times New Roman" w:cs="Times New Roman"/>
                <w:sz w:val="18"/>
                <w:szCs w:val="18"/>
              </w:rPr>
              <w:t>» - физическое лицо, действующее от имени и в интересах Покупателя или Поставщика на основании выданной ему доверенности;</w:t>
            </w:r>
          </w:p>
          <w:p w:rsidR="003A59D3" w:rsidRPr="00850743" w:rsidRDefault="003A59D3" w:rsidP="003A59D3">
            <w:pPr>
              <w:numPr>
                <w:ilvl w:val="0"/>
                <w:numId w:val="16"/>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 «</w:t>
            </w:r>
            <w:r w:rsidRPr="00850743">
              <w:rPr>
                <w:rFonts w:ascii="Times New Roman" w:hAnsi="Times New Roman" w:cs="Times New Roman"/>
                <w:b/>
                <w:i/>
                <w:sz w:val="18"/>
                <w:szCs w:val="18"/>
              </w:rPr>
              <w:t>Спецификация</w:t>
            </w:r>
            <w:r w:rsidRPr="00850743">
              <w:rPr>
                <w:rFonts w:ascii="Times New Roman" w:hAnsi="Times New Roman" w:cs="Times New Roman"/>
                <w:sz w:val="18"/>
                <w:szCs w:val="18"/>
              </w:rPr>
              <w:t>» - данные о количестве, ассортименте и качестве Товаров, которые указываются в Приложении № 1 к Договору;</w:t>
            </w:r>
          </w:p>
          <w:p w:rsidR="003A59D3" w:rsidRDefault="003A59D3" w:rsidP="003A59D3">
            <w:pPr>
              <w:numPr>
                <w:ilvl w:val="0"/>
                <w:numId w:val="16"/>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 «</w:t>
            </w:r>
            <w:r w:rsidRPr="00850743">
              <w:rPr>
                <w:rFonts w:ascii="Times New Roman" w:hAnsi="Times New Roman" w:cs="Times New Roman"/>
                <w:b/>
                <w:i/>
                <w:sz w:val="18"/>
                <w:szCs w:val="18"/>
              </w:rPr>
              <w:t>Объект</w:t>
            </w:r>
            <w:r w:rsidRPr="00850743">
              <w:rPr>
                <w:rFonts w:ascii="Times New Roman" w:hAnsi="Times New Roman" w:cs="Times New Roman"/>
                <w:sz w:val="18"/>
                <w:szCs w:val="18"/>
              </w:rPr>
              <w:t xml:space="preserve">» - место поставки Товаров и оказания Сопутствующих услуг, находящийся по адресу: Карагандинская область, </w:t>
            </w:r>
            <w:proofErr w:type="spellStart"/>
            <w:r w:rsidRPr="00850743">
              <w:rPr>
                <w:rFonts w:ascii="Times New Roman" w:hAnsi="Times New Roman" w:cs="Times New Roman"/>
                <w:sz w:val="18"/>
                <w:szCs w:val="18"/>
              </w:rPr>
              <w:t>Шетский</w:t>
            </w:r>
            <w:proofErr w:type="spellEnd"/>
            <w:r w:rsidRPr="00850743">
              <w:rPr>
                <w:rFonts w:ascii="Times New Roman" w:hAnsi="Times New Roman" w:cs="Times New Roman"/>
                <w:sz w:val="18"/>
                <w:szCs w:val="18"/>
              </w:rPr>
              <w:t xml:space="preserve"> район, с. Босага, вахтовый поселок Горно-Обогатительного комплекса «</w:t>
            </w:r>
            <w:proofErr w:type="spellStart"/>
            <w:r w:rsidRPr="00850743">
              <w:rPr>
                <w:rFonts w:ascii="Times New Roman" w:hAnsi="Times New Roman" w:cs="Times New Roman"/>
                <w:sz w:val="18"/>
                <w:szCs w:val="18"/>
              </w:rPr>
              <w:t>Бапы</w:t>
            </w:r>
            <w:proofErr w:type="spellEnd"/>
            <w:r w:rsidRPr="00850743">
              <w:rPr>
                <w:rFonts w:ascii="Times New Roman" w:hAnsi="Times New Roman" w:cs="Times New Roman"/>
                <w:sz w:val="18"/>
                <w:szCs w:val="18"/>
              </w:rPr>
              <w:t>» (используется в случае, когда не определено иное место поставки или оказания Сопутствующих</w:t>
            </w:r>
            <w:r w:rsidR="003940F6">
              <w:rPr>
                <w:rFonts w:ascii="Times New Roman" w:hAnsi="Times New Roman" w:cs="Times New Roman"/>
                <w:sz w:val="18"/>
                <w:szCs w:val="18"/>
              </w:rPr>
              <w:t xml:space="preserve"> Услуг согласно Спецификации);</w:t>
            </w:r>
          </w:p>
          <w:p w:rsidR="003940F6" w:rsidRDefault="003940F6" w:rsidP="003940F6">
            <w:pPr>
              <w:numPr>
                <w:ilvl w:val="0"/>
                <w:numId w:val="16"/>
              </w:numPr>
              <w:ind w:left="318" w:hanging="318"/>
              <w:jc w:val="both"/>
              <w:rPr>
                <w:rFonts w:ascii="Times New Roman" w:hAnsi="Times New Roman" w:cs="Times New Roman"/>
                <w:sz w:val="18"/>
                <w:szCs w:val="18"/>
              </w:rPr>
            </w:pPr>
            <w:r w:rsidRPr="00F61775">
              <w:rPr>
                <w:rFonts w:ascii="Times New Roman" w:hAnsi="Times New Roman" w:cs="Times New Roman"/>
                <w:b/>
                <w:i/>
                <w:sz w:val="18"/>
                <w:szCs w:val="18"/>
              </w:rPr>
              <w:t>«Электронная цифровая подпись»</w:t>
            </w:r>
            <w:r w:rsidRPr="00F61775">
              <w:rPr>
                <w:rFonts w:ascii="Times New Roman" w:hAnsi="Times New Roman" w:cs="Times New Roman"/>
                <w:sz w:val="18"/>
                <w:szCs w:val="18"/>
              </w:rPr>
              <w:t xml:space="preserve">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rPr>
                <w:rFonts w:ascii="Times New Roman" w:hAnsi="Times New Roman" w:cs="Times New Roman"/>
                <w:sz w:val="18"/>
                <w:szCs w:val="18"/>
              </w:rPr>
              <w:t>;</w:t>
            </w:r>
          </w:p>
          <w:p w:rsidR="003940F6" w:rsidRPr="00850743" w:rsidRDefault="003940F6" w:rsidP="003940F6">
            <w:pPr>
              <w:numPr>
                <w:ilvl w:val="0"/>
                <w:numId w:val="16"/>
              </w:numPr>
              <w:ind w:left="318" w:hanging="318"/>
              <w:jc w:val="both"/>
              <w:rPr>
                <w:rFonts w:ascii="Times New Roman" w:hAnsi="Times New Roman" w:cs="Times New Roman"/>
                <w:sz w:val="18"/>
                <w:szCs w:val="18"/>
              </w:rPr>
            </w:pPr>
            <w:r w:rsidRPr="00F61775">
              <w:rPr>
                <w:rFonts w:ascii="Times New Roman" w:hAnsi="Times New Roman" w:cs="Times New Roman"/>
                <w:b/>
                <w:i/>
                <w:sz w:val="18"/>
                <w:szCs w:val="18"/>
              </w:rPr>
              <w:t>«Электронный документ»</w:t>
            </w:r>
            <w:r w:rsidRPr="00F61775">
              <w:rPr>
                <w:rFonts w:ascii="Times New Roman" w:hAnsi="Times New Roman" w:cs="Times New Roman"/>
                <w:sz w:val="18"/>
                <w:szCs w:val="18"/>
              </w:rPr>
              <w:t xml:space="preserve"> - документ, в котором информация представлена в электронно-цифровой форме и удостоверена посредством электронной цифровой подписи</w:t>
            </w:r>
            <w:r w:rsidRPr="003940F6">
              <w:rPr>
                <w:rFonts w:ascii="Times New Roman" w:hAnsi="Times New Roman" w:cs="Times New Roman"/>
                <w:sz w:val="18"/>
                <w:szCs w:val="18"/>
              </w:rPr>
              <w:t>.</w:t>
            </w:r>
          </w:p>
          <w:p w:rsidR="003A59D3" w:rsidRPr="00850743" w:rsidRDefault="003A59D3" w:rsidP="003A59D3">
            <w:pPr>
              <w:widowControl w:val="0"/>
              <w:tabs>
                <w:tab w:val="left" w:pos="0"/>
              </w:tabs>
              <w:ind w:left="318"/>
              <w:jc w:val="both"/>
              <w:outlineLvl w:val="0"/>
              <w:rPr>
                <w:rFonts w:ascii="Times New Roman" w:hAnsi="Times New Roman" w:cs="Times New Roman"/>
                <w:sz w:val="18"/>
                <w:szCs w:val="18"/>
              </w:rPr>
            </w:pPr>
            <w:r w:rsidRPr="00850743">
              <w:rPr>
                <w:rFonts w:ascii="Times New Roman" w:hAnsi="Times New Roman" w:cs="Times New Roman"/>
                <w:sz w:val="18"/>
                <w:szCs w:val="18"/>
              </w:rPr>
              <w:t>Перечисленные ниже документы и условия, оговоренные в них, образуют данный Договор и считаются его неотъемлемой частью, а именно:</w:t>
            </w:r>
          </w:p>
          <w:p w:rsidR="003A59D3" w:rsidRPr="00850743" w:rsidRDefault="003A59D3" w:rsidP="003A59D3">
            <w:pPr>
              <w:numPr>
                <w:ilvl w:val="0"/>
                <w:numId w:val="17"/>
              </w:numPr>
              <w:tabs>
                <w:tab w:val="left" w:pos="0"/>
                <w:tab w:val="left" w:pos="319"/>
              </w:tabs>
              <w:ind w:left="318" w:firstLine="0"/>
              <w:jc w:val="both"/>
              <w:rPr>
                <w:rFonts w:ascii="Times New Roman" w:hAnsi="Times New Roman" w:cs="Times New Roman"/>
                <w:sz w:val="18"/>
                <w:szCs w:val="18"/>
              </w:rPr>
            </w:pPr>
            <w:r w:rsidRPr="00850743">
              <w:rPr>
                <w:rFonts w:ascii="Times New Roman" w:hAnsi="Times New Roman" w:cs="Times New Roman"/>
                <w:sz w:val="18"/>
                <w:szCs w:val="18"/>
              </w:rPr>
              <w:t>Договор;</w:t>
            </w:r>
          </w:p>
          <w:p w:rsidR="003A59D3" w:rsidRPr="00850743" w:rsidRDefault="003A59D3" w:rsidP="003A59D3">
            <w:pPr>
              <w:numPr>
                <w:ilvl w:val="0"/>
                <w:numId w:val="17"/>
              </w:numPr>
              <w:tabs>
                <w:tab w:val="left" w:pos="0"/>
                <w:tab w:val="left" w:pos="319"/>
                <w:tab w:val="left" w:pos="765"/>
              </w:tabs>
              <w:ind w:left="318" w:firstLine="0"/>
              <w:jc w:val="both"/>
              <w:rPr>
                <w:rFonts w:ascii="Times New Roman" w:hAnsi="Times New Roman" w:cs="Times New Roman"/>
                <w:sz w:val="18"/>
                <w:szCs w:val="18"/>
              </w:rPr>
            </w:pPr>
            <w:r w:rsidRPr="00850743">
              <w:rPr>
                <w:rFonts w:ascii="Times New Roman" w:hAnsi="Times New Roman" w:cs="Times New Roman"/>
                <w:sz w:val="18"/>
                <w:szCs w:val="18"/>
              </w:rPr>
              <w:t>Приложение № 1</w:t>
            </w:r>
            <w:r w:rsidRPr="00850743">
              <w:rPr>
                <w:rFonts w:ascii="Times New Roman" w:hAnsi="Times New Roman" w:cs="Times New Roman"/>
                <w:b/>
                <w:sz w:val="18"/>
                <w:szCs w:val="18"/>
              </w:rPr>
              <w:t xml:space="preserve"> «</w:t>
            </w:r>
            <w:r w:rsidRPr="00850743">
              <w:rPr>
                <w:rFonts w:ascii="Times New Roman" w:hAnsi="Times New Roman" w:cs="Times New Roman"/>
                <w:sz w:val="18"/>
                <w:szCs w:val="18"/>
              </w:rPr>
              <w:t>Спецификация»;</w:t>
            </w:r>
          </w:p>
          <w:p w:rsidR="003A59D3" w:rsidRPr="00850743" w:rsidRDefault="003A59D3" w:rsidP="003A59D3">
            <w:pPr>
              <w:numPr>
                <w:ilvl w:val="0"/>
                <w:numId w:val="17"/>
              </w:numPr>
              <w:tabs>
                <w:tab w:val="left" w:pos="0"/>
                <w:tab w:val="left" w:pos="319"/>
                <w:tab w:val="left" w:pos="765"/>
              </w:tabs>
              <w:ind w:left="318" w:firstLine="0"/>
              <w:jc w:val="both"/>
              <w:rPr>
                <w:rFonts w:ascii="Times New Roman" w:hAnsi="Times New Roman" w:cs="Times New Roman"/>
                <w:sz w:val="18"/>
                <w:szCs w:val="18"/>
              </w:rPr>
            </w:pPr>
            <w:r w:rsidRPr="00850743">
              <w:rPr>
                <w:rFonts w:ascii="Times New Roman" w:hAnsi="Times New Roman" w:cs="Times New Roman"/>
                <w:sz w:val="18"/>
                <w:szCs w:val="18"/>
              </w:rPr>
              <w:t>Приложение № 2 «</w:t>
            </w:r>
            <w:r w:rsidRPr="00850743">
              <w:rPr>
                <w:rFonts w:ascii="Times New Roman" w:hAnsi="Times New Roman" w:cs="Times New Roman"/>
                <w:bCs/>
                <w:sz w:val="18"/>
                <w:szCs w:val="18"/>
              </w:rPr>
              <w:t>Акт – рекламация</w:t>
            </w:r>
            <w:r w:rsidRPr="00850743">
              <w:rPr>
                <w:rFonts w:ascii="Times New Roman" w:hAnsi="Times New Roman" w:cs="Times New Roman"/>
                <w:sz w:val="18"/>
                <w:szCs w:val="18"/>
              </w:rPr>
              <w:t>»;</w:t>
            </w:r>
          </w:p>
          <w:p w:rsidR="003A59D3" w:rsidRDefault="003A59D3" w:rsidP="003A59D3">
            <w:pPr>
              <w:numPr>
                <w:ilvl w:val="0"/>
                <w:numId w:val="17"/>
              </w:numPr>
              <w:tabs>
                <w:tab w:val="left" w:pos="0"/>
                <w:tab w:val="left" w:pos="319"/>
                <w:tab w:val="left" w:pos="765"/>
              </w:tabs>
              <w:ind w:left="318" w:firstLine="0"/>
              <w:jc w:val="both"/>
              <w:rPr>
                <w:rFonts w:ascii="Times New Roman" w:hAnsi="Times New Roman" w:cs="Times New Roman"/>
                <w:sz w:val="18"/>
                <w:szCs w:val="18"/>
              </w:rPr>
            </w:pPr>
            <w:r w:rsidRPr="00850743">
              <w:rPr>
                <w:rFonts w:ascii="Times New Roman" w:hAnsi="Times New Roman" w:cs="Times New Roman"/>
                <w:sz w:val="18"/>
                <w:szCs w:val="18"/>
              </w:rPr>
              <w:t xml:space="preserve">Приложение № 3 «Отчет местного содержания в Товаре»; </w:t>
            </w:r>
          </w:p>
          <w:p w:rsidR="003940F6" w:rsidRDefault="003940F6" w:rsidP="003940F6">
            <w:pPr>
              <w:tabs>
                <w:tab w:val="left" w:pos="0"/>
                <w:tab w:val="left" w:pos="319"/>
                <w:tab w:val="left" w:pos="765"/>
              </w:tabs>
              <w:jc w:val="both"/>
              <w:rPr>
                <w:rFonts w:ascii="Times New Roman" w:hAnsi="Times New Roman" w:cs="Times New Roman"/>
                <w:sz w:val="18"/>
                <w:szCs w:val="18"/>
              </w:rPr>
            </w:pPr>
          </w:p>
          <w:p w:rsidR="003940F6" w:rsidRPr="00850743" w:rsidRDefault="003940F6" w:rsidP="003940F6">
            <w:pPr>
              <w:tabs>
                <w:tab w:val="left" w:pos="0"/>
                <w:tab w:val="left" w:pos="319"/>
                <w:tab w:val="left" w:pos="765"/>
              </w:tabs>
              <w:jc w:val="both"/>
              <w:rPr>
                <w:rFonts w:ascii="Times New Roman" w:hAnsi="Times New Roman" w:cs="Times New Roman"/>
                <w:sz w:val="18"/>
                <w:szCs w:val="18"/>
              </w:rPr>
            </w:pPr>
          </w:p>
          <w:p w:rsidR="003A59D3" w:rsidRPr="00850743" w:rsidRDefault="003A59D3" w:rsidP="003A59D3">
            <w:pPr>
              <w:pStyle w:val="a6"/>
              <w:numPr>
                <w:ilvl w:val="0"/>
                <w:numId w:val="18"/>
              </w:numPr>
              <w:spacing w:before="0" w:beforeAutospacing="0" w:after="0" w:afterAutospacing="0"/>
              <w:ind w:left="851"/>
              <w:jc w:val="center"/>
              <w:rPr>
                <w:b/>
                <w:sz w:val="18"/>
                <w:szCs w:val="18"/>
              </w:rPr>
            </w:pPr>
            <w:r w:rsidRPr="00850743">
              <w:rPr>
                <w:b/>
                <w:sz w:val="18"/>
                <w:szCs w:val="18"/>
              </w:rPr>
              <w:t>ПРЕДМЕТ ДОГОВОРА</w:t>
            </w:r>
          </w:p>
          <w:p w:rsidR="003A59D3" w:rsidRPr="00850743" w:rsidRDefault="003A59D3" w:rsidP="003A59D3">
            <w:pPr>
              <w:numPr>
                <w:ilvl w:val="1"/>
                <w:numId w:val="19"/>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Поставщик</w:t>
            </w:r>
            <w:r w:rsidRPr="00850743" w:rsidDel="00031E95">
              <w:rPr>
                <w:rFonts w:ascii="Times New Roman" w:hAnsi="Times New Roman" w:cs="Times New Roman"/>
                <w:sz w:val="18"/>
                <w:szCs w:val="18"/>
              </w:rPr>
              <w:t xml:space="preserve"> </w:t>
            </w:r>
            <w:r w:rsidRPr="00850743">
              <w:rPr>
                <w:rFonts w:ascii="Times New Roman" w:hAnsi="Times New Roman" w:cs="Times New Roman"/>
                <w:sz w:val="18"/>
                <w:szCs w:val="18"/>
              </w:rPr>
              <w:t>обязуется поставить Товар, по цене, в количестве, по качеству, в сроки и на условиях, установленных настоящим Договором и Спецификацией закупаемого Товара</w:t>
            </w:r>
            <w:r w:rsidRPr="00850743">
              <w:rPr>
                <w:rFonts w:ascii="Times New Roman" w:hAnsi="Times New Roman" w:cs="Times New Roman"/>
                <w:b/>
                <w:bCs/>
                <w:sz w:val="18"/>
                <w:szCs w:val="18"/>
              </w:rPr>
              <w:t>,</w:t>
            </w:r>
            <w:r w:rsidRPr="00850743">
              <w:rPr>
                <w:rFonts w:ascii="Times New Roman" w:hAnsi="Times New Roman" w:cs="Times New Roman"/>
                <w:bCs/>
                <w:sz w:val="18"/>
                <w:szCs w:val="18"/>
              </w:rPr>
              <w:t xml:space="preserve"> согласно</w:t>
            </w:r>
            <w:r w:rsidRPr="00850743">
              <w:rPr>
                <w:rFonts w:ascii="Times New Roman" w:hAnsi="Times New Roman" w:cs="Times New Roman"/>
                <w:b/>
                <w:bCs/>
                <w:sz w:val="18"/>
                <w:szCs w:val="18"/>
              </w:rPr>
              <w:t xml:space="preserve"> </w:t>
            </w:r>
            <w:r w:rsidRPr="00850743">
              <w:rPr>
                <w:rFonts w:ascii="Times New Roman" w:hAnsi="Times New Roman" w:cs="Times New Roman"/>
                <w:sz w:val="18"/>
                <w:szCs w:val="18"/>
              </w:rPr>
              <w:t xml:space="preserve">Приложения №1 к Договору и условиями настоящего Договора, Покупатель обязуется принять и оплатить Товар в сроки и на условиях, предусмотренных Договором. </w:t>
            </w:r>
          </w:p>
          <w:p w:rsidR="003A59D3" w:rsidRPr="00850743" w:rsidRDefault="003A59D3" w:rsidP="003A59D3">
            <w:pPr>
              <w:ind w:left="405"/>
              <w:jc w:val="both"/>
              <w:rPr>
                <w:rFonts w:ascii="Times New Roman" w:hAnsi="Times New Roman" w:cs="Times New Roman"/>
                <w:sz w:val="18"/>
                <w:szCs w:val="18"/>
              </w:rPr>
            </w:pPr>
          </w:p>
          <w:p w:rsidR="00B476AE" w:rsidRPr="00850743" w:rsidRDefault="00B476AE" w:rsidP="003A59D3">
            <w:pPr>
              <w:ind w:left="405"/>
              <w:jc w:val="both"/>
              <w:rPr>
                <w:rFonts w:ascii="Times New Roman" w:hAnsi="Times New Roman" w:cs="Times New Roman"/>
                <w:sz w:val="18"/>
                <w:szCs w:val="18"/>
              </w:rPr>
            </w:pPr>
          </w:p>
          <w:p w:rsidR="003A59D3" w:rsidRPr="00850743" w:rsidRDefault="003A59D3" w:rsidP="003A59D3">
            <w:pPr>
              <w:numPr>
                <w:ilvl w:val="0"/>
                <w:numId w:val="18"/>
              </w:numPr>
              <w:jc w:val="center"/>
              <w:rPr>
                <w:rFonts w:ascii="Times New Roman" w:hAnsi="Times New Roman" w:cs="Times New Roman"/>
                <w:b/>
                <w:sz w:val="18"/>
                <w:szCs w:val="18"/>
              </w:rPr>
            </w:pPr>
            <w:r w:rsidRPr="00850743">
              <w:rPr>
                <w:rFonts w:ascii="Times New Roman" w:hAnsi="Times New Roman" w:cs="Times New Roman"/>
                <w:b/>
                <w:sz w:val="18"/>
                <w:szCs w:val="18"/>
              </w:rPr>
              <w:t>СРОКИ И УСЛОВИЯ ПОСТАВКИ</w:t>
            </w:r>
          </w:p>
          <w:p w:rsidR="003A59D3" w:rsidRPr="00850743" w:rsidRDefault="003A59D3" w:rsidP="00B476AE">
            <w:pPr>
              <w:pStyle w:val="10"/>
              <w:numPr>
                <w:ilvl w:val="1"/>
                <w:numId w:val="20"/>
              </w:numPr>
              <w:ind w:left="318"/>
              <w:jc w:val="both"/>
              <w:rPr>
                <w:rFonts w:ascii="Times New Roman" w:eastAsia="Times New Roman" w:hAnsi="Times New Roman"/>
                <w:sz w:val="18"/>
                <w:szCs w:val="18"/>
                <w:lang w:eastAsia="ru-RU"/>
              </w:rPr>
            </w:pPr>
            <w:r w:rsidRPr="00850743">
              <w:rPr>
                <w:rFonts w:ascii="Times New Roman" w:eastAsia="Times New Roman" w:hAnsi="Times New Roman"/>
                <w:sz w:val="18"/>
                <w:szCs w:val="18"/>
                <w:lang w:eastAsia="ru-RU"/>
              </w:rPr>
              <w:t>Поставщик обязуется поставить Товар на условиях и в сроки, определенные в Спецификации (Приложение №1) к настоящему Договору. Досрочная поставка Товара или его части возможна только с письменного согласия Покупателя.</w:t>
            </w:r>
          </w:p>
          <w:p w:rsidR="003A59D3" w:rsidRPr="00850743" w:rsidRDefault="003A59D3" w:rsidP="00B476AE">
            <w:pPr>
              <w:widowControl w:val="0"/>
              <w:numPr>
                <w:ilvl w:val="1"/>
                <w:numId w:val="20"/>
              </w:numPr>
              <w:autoSpaceDE w:val="0"/>
              <w:autoSpaceDN w:val="0"/>
              <w:adjustRightInd w:val="0"/>
              <w:ind w:left="318"/>
              <w:jc w:val="both"/>
              <w:rPr>
                <w:rFonts w:ascii="Times New Roman" w:hAnsi="Times New Roman" w:cs="Times New Roman"/>
                <w:sz w:val="18"/>
                <w:szCs w:val="18"/>
              </w:rPr>
            </w:pPr>
            <w:r w:rsidRPr="00850743">
              <w:rPr>
                <w:rFonts w:ascii="Times New Roman" w:hAnsi="Times New Roman" w:cs="Times New Roman"/>
                <w:sz w:val="18"/>
                <w:szCs w:val="18"/>
              </w:rPr>
              <w:t xml:space="preserve">Право собственности на Товар и риск случайной гибели переходит от Поставщика к Покупателю с даты приемки Товара по товарной накладной (товарно-транспортной накладной). При этом, Товар не считается принятым по качеству, ассортименту и техническим характеристикам, указанным в Спецификации. Передача Товара Поставщиком осуществляется на основании оригинала доверенности, выданной Покупателем Уполномоченному лицу и при условии предоставления Уполномоченным лицом Покупателя документа, удостоверяющего личность. </w:t>
            </w:r>
          </w:p>
          <w:p w:rsidR="003A59D3" w:rsidRPr="00850743" w:rsidRDefault="003A59D3" w:rsidP="00B476AE">
            <w:pPr>
              <w:widowControl w:val="0"/>
              <w:numPr>
                <w:ilvl w:val="1"/>
                <w:numId w:val="20"/>
              </w:numPr>
              <w:autoSpaceDE w:val="0"/>
              <w:autoSpaceDN w:val="0"/>
              <w:adjustRightInd w:val="0"/>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Товар считается поставленным по качеству, комплектности и техническим характеристикам, указанным в Спецификации, на дату подписания накладной на отпуск Товара или иного документа, предоставленного Поставщиком. </w:t>
            </w:r>
          </w:p>
          <w:p w:rsidR="003A59D3" w:rsidRPr="00850743" w:rsidRDefault="00B476AE" w:rsidP="00B476AE">
            <w:pPr>
              <w:widowControl w:val="0"/>
              <w:autoSpaceDE w:val="0"/>
              <w:autoSpaceDN w:val="0"/>
              <w:adjustRightInd w:val="0"/>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        </w:t>
            </w:r>
            <w:r w:rsidR="003A59D3" w:rsidRPr="00850743">
              <w:rPr>
                <w:rFonts w:ascii="Times New Roman" w:hAnsi="Times New Roman" w:cs="Times New Roman"/>
                <w:sz w:val="18"/>
                <w:szCs w:val="18"/>
              </w:rPr>
              <w:t>Приемка Товара на предмет скрытых недостатков осуществляется Покупателем в течение всего Гарантийного срока.</w:t>
            </w:r>
          </w:p>
          <w:p w:rsidR="003A59D3" w:rsidRPr="00850743" w:rsidRDefault="003A59D3" w:rsidP="003A59D3">
            <w:pPr>
              <w:widowControl w:val="0"/>
              <w:numPr>
                <w:ilvl w:val="1"/>
                <w:numId w:val="20"/>
              </w:numPr>
              <w:autoSpaceDE w:val="0"/>
              <w:autoSpaceDN w:val="0"/>
              <w:adjustRightInd w:val="0"/>
              <w:jc w:val="both"/>
              <w:rPr>
                <w:rFonts w:ascii="Times New Roman" w:hAnsi="Times New Roman" w:cs="Times New Roman"/>
                <w:sz w:val="18"/>
                <w:szCs w:val="18"/>
              </w:rPr>
            </w:pPr>
            <w:r w:rsidRPr="00850743">
              <w:rPr>
                <w:rFonts w:ascii="Times New Roman" w:hAnsi="Times New Roman" w:cs="Times New Roman"/>
                <w:b/>
                <w:sz w:val="18"/>
                <w:szCs w:val="18"/>
              </w:rPr>
              <w:t>В день подписания Сторонами Договора</w:t>
            </w:r>
            <w:r w:rsidRPr="00850743">
              <w:rPr>
                <w:rFonts w:ascii="Times New Roman" w:hAnsi="Times New Roman" w:cs="Times New Roman"/>
                <w:sz w:val="18"/>
                <w:szCs w:val="18"/>
              </w:rPr>
              <w:t>, Поставщик должен предоставить следующие документы:</w:t>
            </w:r>
          </w:p>
          <w:p w:rsidR="003A59D3" w:rsidRPr="00850743" w:rsidRDefault="003A59D3" w:rsidP="003A59D3">
            <w:pPr>
              <w:pStyle w:val="10"/>
              <w:numPr>
                <w:ilvl w:val="2"/>
                <w:numId w:val="20"/>
              </w:numPr>
              <w:jc w:val="both"/>
              <w:rPr>
                <w:rStyle w:val="s0"/>
                <w:b/>
                <w:sz w:val="18"/>
                <w:szCs w:val="18"/>
              </w:rPr>
            </w:pPr>
            <w:r w:rsidRPr="00850743">
              <w:rPr>
                <w:rStyle w:val="s0"/>
                <w:b/>
                <w:sz w:val="18"/>
                <w:szCs w:val="18"/>
              </w:rPr>
              <w:t xml:space="preserve">Для юридического лица: </w:t>
            </w:r>
          </w:p>
          <w:p w:rsidR="003A59D3" w:rsidRPr="00850743" w:rsidRDefault="003A59D3" w:rsidP="00B476AE">
            <w:pPr>
              <w:pStyle w:val="10"/>
              <w:numPr>
                <w:ilvl w:val="0"/>
                <w:numId w:val="27"/>
              </w:numPr>
              <w:ind w:left="318" w:hanging="1"/>
              <w:jc w:val="both"/>
              <w:rPr>
                <w:rStyle w:val="s0"/>
                <w:sz w:val="18"/>
                <w:szCs w:val="18"/>
              </w:rPr>
            </w:pPr>
            <w:r w:rsidRPr="00850743">
              <w:rPr>
                <w:rStyle w:val="s0"/>
                <w:sz w:val="18"/>
                <w:szCs w:val="18"/>
              </w:rPr>
              <w:t>сканированная копия устава;</w:t>
            </w:r>
          </w:p>
          <w:p w:rsidR="003A59D3" w:rsidRPr="00850743" w:rsidRDefault="003A59D3" w:rsidP="00B476AE">
            <w:pPr>
              <w:pStyle w:val="10"/>
              <w:numPr>
                <w:ilvl w:val="0"/>
                <w:numId w:val="27"/>
              </w:numPr>
              <w:ind w:left="318" w:hanging="1"/>
              <w:jc w:val="both"/>
              <w:rPr>
                <w:rStyle w:val="s0"/>
                <w:sz w:val="18"/>
                <w:szCs w:val="18"/>
              </w:rPr>
            </w:pPr>
            <w:r w:rsidRPr="00850743">
              <w:rPr>
                <w:rStyle w:val="s0"/>
                <w:sz w:val="18"/>
                <w:szCs w:val="18"/>
              </w:rPr>
              <w:t>сканированная копия свидетельства или справки о государственной регистрации (перерегистрации) юридического лица с указанием БИН;</w:t>
            </w:r>
          </w:p>
          <w:p w:rsidR="003A59D3" w:rsidRPr="00850743" w:rsidRDefault="003A59D3" w:rsidP="00B476AE">
            <w:pPr>
              <w:pStyle w:val="ad"/>
              <w:numPr>
                <w:ilvl w:val="2"/>
                <w:numId w:val="20"/>
              </w:numPr>
              <w:tabs>
                <w:tab w:val="left" w:pos="460"/>
              </w:tabs>
              <w:ind w:left="318" w:hanging="318"/>
              <w:jc w:val="both"/>
              <w:rPr>
                <w:sz w:val="18"/>
                <w:szCs w:val="18"/>
              </w:rPr>
            </w:pPr>
            <w:r w:rsidRPr="00850743">
              <w:rPr>
                <w:rStyle w:val="s0"/>
                <w:sz w:val="18"/>
                <w:szCs w:val="18"/>
              </w:rPr>
              <w:t>сканированные копии документов (лицензия, патент, свидетельство) и (или) копии документов, подтверждающих право на производство, переработку, поставку и реализацию приобретаемых товаров, выполнение работ и оказание услуг, или сканированная копия письма об отсутствии необходимости наличия документов, подтверждающих право на производство, переработку, поставку и реализацию приобретаемых товаров, выполнение работ и оказание услуг</w:t>
            </w:r>
            <w:r w:rsidRPr="00850743">
              <w:rPr>
                <w:sz w:val="18"/>
                <w:szCs w:val="18"/>
              </w:rPr>
              <w:t>.</w:t>
            </w:r>
          </w:p>
          <w:p w:rsidR="003A59D3" w:rsidRPr="00850743" w:rsidRDefault="003A59D3" w:rsidP="00B476AE">
            <w:pPr>
              <w:pStyle w:val="ad"/>
              <w:numPr>
                <w:ilvl w:val="2"/>
                <w:numId w:val="20"/>
              </w:numPr>
              <w:tabs>
                <w:tab w:val="left" w:pos="460"/>
              </w:tabs>
              <w:ind w:left="318" w:hanging="318"/>
              <w:jc w:val="both"/>
              <w:rPr>
                <w:rStyle w:val="s0"/>
                <w:color w:val="auto"/>
                <w:sz w:val="18"/>
                <w:szCs w:val="18"/>
              </w:rPr>
            </w:pPr>
            <w:r w:rsidRPr="00850743">
              <w:rPr>
                <w:rStyle w:val="s0"/>
                <w:sz w:val="18"/>
                <w:szCs w:val="18"/>
              </w:rPr>
              <w:t xml:space="preserve">отчет местного содержания в Товаре, по форме согласно </w:t>
            </w:r>
            <w:r w:rsidRPr="00850743">
              <w:rPr>
                <w:rStyle w:val="s0"/>
                <w:b/>
                <w:sz w:val="18"/>
                <w:szCs w:val="18"/>
              </w:rPr>
              <w:t>Приложению № 3</w:t>
            </w:r>
            <w:r w:rsidRPr="00850743">
              <w:rPr>
                <w:rStyle w:val="s0"/>
                <w:sz w:val="18"/>
                <w:szCs w:val="18"/>
              </w:rPr>
              <w:t xml:space="preserve"> к настоящему Договору;</w:t>
            </w:r>
          </w:p>
          <w:p w:rsidR="003A59D3" w:rsidRPr="00850743" w:rsidRDefault="00B476AE" w:rsidP="00B476AE">
            <w:pPr>
              <w:tabs>
                <w:tab w:val="left" w:pos="460"/>
                <w:tab w:val="left" w:pos="993"/>
              </w:tabs>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        </w:t>
            </w:r>
            <w:r w:rsidR="003A59D3" w:rsidRPr="00850743">
              <w:rPr>
                <w:rFonts w:ascii="Times New Roman" w:hAnsi="Times New Roman" w:cs="Times New Roman"/>
                <w:sz w:val="18"/>
                <w:szCs w:val="18"/>
              </w:rPr>
              <w:t xml:space="preserve">Проводить расчет </w:t>
            </w:r>
            <w:r w:rsidR="003A59D3" w:rsidRPr="00850743">
              <w:rPr>
                <w:rStyle w:val="s0"/>
                <w:sz w:val="18"/>
                <w:szCs w:val="18"/>
              </w:rPr>
              <w:t>местного содержания в Договоре на поставку Товара</w:t>
            </w:r>
            <w:r w:rsidR="003A59D3" w:rsidRPr="00850743">
              <w:rPr>
                <w:rFonts w:ascii="Times New Roman" w:hAnsi="Times New Roman" w:cs="Times New Roman"/>
                <w:sz w:val="18"/>
                <w:szCs w:val="18"/>
              </w:rPr>
              <w:t>, в соответствии с Единой методикой расчета организациями казахстанского содержания при закупке товаров, работ и услуг, утвержденной Приказом Министра по инвестициям и развитию Республики Казахстан от 20 апреля 2018 года № 260.</w:t>
            </w:r>
          </w:p>
          <w:p w:rsidR="003A59D3" w:rsidRPr="00850743" w:rsidRDefault="003A59D3" w:rsidP="003A59D3">
            <w:pPr>
              <w:pStyle w:val="10"/>
              <w:numPr>
                <w:ilvl w:val="1"/>
                <w:numId w:val="20"/>
              </w:numPr>
              <w:jc w:val="both"/>
              <w:rPr>
                <w:rFonts w:ascii="Times New Roman" w:hAnsi="Times New Roman"/>
                <w:b/>
                <w:sz w:val="18"/>
                <w:szCs w:val="18"/>
              </w:rPr>
            </w:pPr>
            <w:r w:rsidRPr="00850743">
              <w:rPr>
                <w:rFonts w:ascii="Times New Roman" w:hAnsi="Times New Roman"/>
                <w:b/>
                <w:sz w:val="18"/>
                <w:szCs w:val="18"/>
              </w:rPr>
              <w:t xml:space="preserve">Одновременно с передачей Товара, </w:t>
            </w:r>
            <w:r w:rsidRPr="00850743">
              <w:rPr>
                <w:rFonts w:ascii="Times New Roman" w:eastAsia="Times New Roman" w:hAnsi="Times New Roman"/>
                <w:b/>
                <w:sz w:val="18"/>
                <w:szCs w:val="18"/>
                <w:lang w:eastAsia="ru-RU"/>
              </w:rPr>
              <w:t>Поставщик</w:t>
            </w:r>
            <w:r w:rsidRPr="00850743" w:rsidDel="00031E95">
              <w:rPr>
                <w:rFonts w:ascii="Times New Roman" w:hAnsi="Times New Roman"/>
                <w:b/>
                <w:sz w:val="18"/>
                <w:szCs w:val="18"/>
              </w:rPr>
              <w:t xml:space="preserve"> </w:t>
            </w:r>
            <w:r w:rsidRPr="00850743">
              <w:rPr>
                <w:rFonts w:ascii="Times New Roman" w:hAnsi="Times New Roman"/>
                <w:b/>
                <w:sz w:val="18"/>
                <w:szCs w:val="18"/>
              </w:rPr>
              <w:t>обязан предоставить Покупателю следующие документы:</w:t>
            </w:r>
          </w:p>
          <w:p w:rsidR="003A59D3" w:rsidRPr="00850743" w:rsidRDefault="003A59D3" w:rsidP="00B476AE">
            <w:pPr>
              <w:pStyle w:val="10"/>
              <w:numPr>
                <w:ilvl w:val="2"/>
                <w:numId w:val="20"/>
              </w:numPr>
              <w:tabs>
                <w:tab w:val="right" w:pos="460"/>
              </w:tabs>
              <w:ind w:left="318"/>
              <w:jc w:val="both"/>
              <w:rPr>
                <w:rFonts w:ascii="Times New Roman" w:hAnsi="Times New Roman"/>
                <w:sz w:val="18"/>
                <w:szCs w:val="18"/>
              </w:rPr>
            </w:pPr>
            <w:r w:rsidRPr="00850743">
              <w:rPr>
                <w:rFonts w:ascii="Times New Roman" w:hAnsi="Times New Roman"/>
                <w:sz w:val="18"/>
                <w:szCs w:val="18"/>
              </w:rPr>
              <w:t xml:space="preserve">оригиналы или нотариально засвидетельствованные копии документов, либо заверенные печатью </w:t>
            </w:r>
            <w:r w:rsidRPr="00850743">
              <w:rPr>
                <w:rFonts w:ascii="Times New Roman" w:eastAsia="Times New Roman" w:hAnsi="Times New Roman"/>
                <w:sz w:val="18"/>
                <w:szCs w:val="18"/>
                <w:lang w:eastAsia="ru-RU"/>
              </w:rPr>
              <w:t>Поставщик</w:t>
            </w:r>
            <w:r w:rsidRPr="00850743">
              <w:rPr>
                <w:rFonts w:ascii="Times New Roman" w:hAnsi="Times New Roman"/>
                <w:sz w:val="18"/>
                <w:szCs w:val="18"/>
              </w:rPr>
              <w:t>а копии, содержащих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(электронные копии сертификата качества и происхождения или прочие документы при их наличии);</w:t>
            </w:r>
          </w:p>
          <w:p w:rsidR="003A59D3" w:rsidRPr="00850743" w:rsidRDefault="003A59D3" w:rsidP="00D075E7">
            <w:pPr>
              <w:pStyle w:val="10"/>
              <w:numPr>
                <w:ilvl w:val="2"/>
                <w:numId w:val="20"/>
              </w:numPr>
              <w:tabs>
                <w:tab w:val="left" w:pos="460"/>
              </w:tabs>
              <w:ind w:left="318" w:hanging="318"/>
              <w:jc w:val="both"/>
              <w:rPr>
                <w:rStyle w:val="s0"/>
                <w:sz w:val="18"/>
                <w:szCs w:val="18"/>
              </w:rPr>
            </w:pPr>
            <w:r w:rsidRPr="00850743">
              <w:rPr>
                <w:rFonts w:ascii="Times New Roman" w:hAnsi="Times New Roman"/>
                <w:sz w:val="18"/>
                <w:szCs w:val="18"/>
              </w:rPr>
              <w:t xml:space="preserve">оригиналы или нотариально засвидетельствованные копии, либо заверенные печатью </w:t>
            </w:r>
            <w:r w:rsidRPr="00850743">
              <w:rPr>
                <w:rFonts w:ascii="Times New Roman" w:eastAsia="Times New Roman" w:hAnsi="Times New Roman"/>
                <w:sz w:val="18"/>
                <w:szCs w:val="18"/>
                <w:lang w:eastAsia="ru-RU"/>
              </w:rPr>
              <w:t>Поставщик</w:t>
            </w:r>
            <w:r w:rsidRPr="00850743">
              <w:rPr>
                <w:rFonts w:ascii="Times New Roman" w:hAnsi="Times New Roman"/>
                <w:sz w:val="18"/>
                <w:szCs w:val="18"/>
              </w:rPr>
              <w:t>а копии</w:t>
            </w:r>
            <w:r w:rsidRPr="00850743">
              <w:rPr>
                <w:rStyle w:val="s0"/>
                <w:sz w:val="18"/>
                <w:szCs w:val="18"/>
              </w:rPr>
              <w:t xml:space="preserve"> сертификатов (деклараций соответствия), </w:t>
            </w:r>
            <w:r w:rsidRPr="00850743">
              <w:rPr>
                <w:rStyle w:val="s0"/>
                <w:b/>
                <w:sz w:val="18"/>
                <w:szCs w:val="18"/>
              </w:rPr>
              <w:t>в случае, если Товар подлежит обязательной сертификации</w:t>
            </w:r>
            <w:r w:rsidRPr="00850743">
              <w:rPr>
                <w:rStyle w:val="s0"/>
                <w:sz w:val="18"/>
                <w:szCs w:val="18"/>
              </w:rPr>
              <w:t xml:space="preserve"> на соответствие требованиям </w:t>
            </w:r>
            <w:r w:rsidRPr="00850743">
              <w:rPr>
                <w:rStyle w:val="s0"/>
                <w:sz w:val="18"/>
                <w:szCs w:val="18"/>
              </w:rPr>
              <w:lastRenderedPageBreak/>
              <w:t>стандарта или иного нормативного документа, обеспечивающих безопасность для жизни, здоровья людей, имущества граждан и окружающей среды, в соответствии с законодательством Республики Казахстан о сертификации или в соответствии с законодательством Таможенного союза;</w:t>
            </w:r>
          </w:p>
          <w:p w:rsidR="003A59D3" w:rsidRPr="00850743" w:rsidRDefault="003A59D3" w:rsidP="003A59D3">
            <w:pPr>
              <w:pStyle w:val="10"/>
              <w:ind w:left="318"/>
              <w:jc w:val="both"/>
              <w:rPr>
                <w:rStyle w:val="s0"/>
                <w:sz w:val="18"/>
                <w:szCs w:val="18"/>
              </w:rPr>
            </w:pPr>
            <w:r w:rsidRPr="00850743">
              <w:rPr>
                <w:rFonts w:ascii="Times New Roman" w:hAnsi="Times New Roman"/>
                <w:iCs/>
                <w:sz w:val="18"/>
                <w:szCs w:val="18"/>
              </w:rPr>
              <w:t xml:space="preserve">Если Товар не подлежит обязательной сертификации, то необходимо предоставить оригинал или нотариально засвидетельствованную копию письма государственного органа Республики Казахстан либо оригинал письма от </w:t>
            </w:r>
            <w:r w:rsidRPr="00850743">
              <w:rPr>
                <w:rFonts w:ascii="Times New Roman" w:eastAsia="Times New Roman" w:hAnsi="Times New Roman"/>
                <w:sz w:val="18"/>
                <w:szCs w:val="18"/>
                <w:lang w:eastAsia="ru-RU"/>
              </w:rPr>
              <w:t>Поставщика</w:t>
            </w:r>
            <w:r w:rsidRPr="00850743" w:rsidDel="00031E95">
              <w:rPr>
                <w:rFonts w:ascii="Times New Roman" w:hAnsi="Times New Roman"/>
                <w:iCs/>
                <w:sz w:val="18"/>
                <w:szCs w:val="18"/>
              </w:rPr>
              <w:t xml:space="preserve"> </w:t>
            </w:r>
            <w:r w:rsidRPr="00850743">
              <w:rPr>
                <w:rFonts w:ascii="Times New Roman" w:hAnsi="Times New Roman"/>
                <w:iCs/>
                <w:sz w:val="18"/>
                <w:szCs w:val="18"/>
              </w:rPr>
              <w:t>за подписью уполномоченного представителя</w:t>
            </w:r>
            <w:r w:rsidRPr="00850743">
              <w:rPr>
                <w:rStyle w:val="s0"/>
                <w:sz w:val="18"/>
                <w:szCs w:val="18"/>
              </w:rPr>
              <w:t>;</w:t>
            </w:r>
          </w:p>
          <w:p w:rsidR="003A59D3" w:rsidRPr="00850743" w:rsidRDefault="003A59D3" w:rsidP="00D075E7">
            <w:pPr>
              <w:pStyle w:val="10"/>
              <w:numPr>
                <w:ilvl w:val="2"/>
                <w:numId w:val="20"/>
              </w:numPr>
              <w:tabs>
                <w:tab w:val="right" w:pos="357"/>
                <w:tab w:val="right" w:pos="460"/>
              </w:tabs>
              <w:jc w:val="both"/>
              <w:rPr>
                <w:rFonts w:ascii="Times New Roman" w:hAnsi="Times New Roman"/>
                <w:sz w:val="18"/>
                <w:szCs w:val="18"/>
              </w:rPr>
            </w:pPr>
            <w:r w:rsidRPr="00850743">
              <w:rPr>
                <w:rFonts w:ascii="Times New Roman" w:hAnsi="Times New Roman"/>
                <w:sz w:val="18"/>
                <w:szCs w:val="18"/>
              </w:rPr>
              <w:t xml:space="preserve">если Товар подвергается режиму промышленной безопасности, контроля и надзора со стороны государственного органа в области промышленной безопасности Республики Казахстан, </w:t>
            </w:r>
            <w:r w:rsidRPr="00850743">
              <w:rPr>
                <w:rFonts w:ascii="Times New Roman" w:eastAsia="Times New Roman" w:hAnsi="Times New Roman"/>
                <w:sz w:val="18"/>
                <w:szCs w:val="18"/>
                <w:lang w:eastAsia="ru-RU"/>
              </w:rPr>
              <w:t>Поставщик</w:t>
            </w:r>
            <w:r w:rsidRPr="00850743" w:rsidDel="00031E95">
              <w:rPr>
                <w:rFonts w:ascii="Times New Roman" w:hAnsi="Times New Roman"/>
                <w:sz w:val="18"/>
                <w:szCs w:val="18"/>
              </w:rPr>
              <w:t xml:space="preserve"> </w:t>
            </w:r>
            <w:r w:rsidRPr="00850743">
              <w:rPr>
                <w:rFonts w:ascii="Times New Roman" w:hAnsi="Times New Roman"/>
                <w:sz w:val="18"/>
                <w:szCs w:val="18"/>
              </w:rPr>
              <w:t>обязательно предоставляет за свой счет Разрешение на применение технологий, технических устройств, материалов, применяемых на опасных производственных объектах, опасных технических устройств, выданное уполномоченным государственным органом;</w:t>
            </w:r>
          </w:p>
          <w:p w:rsidR="003A59D3" w:rsidRPr="00850743" w:rsidRDefault="003A59D3" w:rsidP="00D075E7">
            <w:pPr>
              <w:pStyle w:val="10"/>
              <w:numPr>
                <w:ilvl w:val="2"/>
                <w:numId w:val="20"/>
              </w:numPr>
              <w:tabs>
                <w:tab w:val="right" w:pos="460"/>
              </w:tabs>
              <w:jc w:val="both"/>
              <w:rPr>
                <w:rFonts w:ascii="Times New Roman" w:hAnsi="Times New Roman"/>
                <w:sz w:val="18"/>
                <w:szCs w:val="18"/>
              </w:rPr>
            </w:pPr>
            <w:r w:rsidRPr="00850743">
              <w:rPr>
                <w:rFonts w:ascii="Times New Roman" w:hAnsi="Times New Roman"/>
                <w:sz w:val="18"/>
                <w:szCs w:val="18"/>
              </w:rPr>
              <w:t xml:space="preserve">оригинал или нотариально засвидетельствованная копия сертификата о происхождении Товара </w:t>
            </w:r>
            <w:r w:rsidRPr="00850743">
              <w:rPr>
                <w:rFonts w:ascii="Times New Roman" w:hAnsi="Times New Roman"/>
                <w:sz w:val="18"/>
                <w:szCs w:val="18"/>
                <w:lang w:val="en-US"/>
              </w:rPr>
              <w:t>CT</w:t>
            </w:r>
            <w:r w:rsidRPr="00850743">
              <w:rPr>
                <w:rFonts w:ascii="Times New Roman" w:hAnsi="Times New Roman"/>
                <w:sz w:val="18"/>
                <w:szCs w:val="18"/>
              </w:rPr>
              <w:t>-</w:t>
            </w:r>
            <w:r w:rsidRPr="00850743">
              <w:rPr>
                <w:rFonts w:ascii="Times New Roman" w:hAnsi="Times New Roman"/>
                <w:sz w:val="18"/>
                <w:szCs w:val="18"/>
                <w:lang w:val="en-US"/>
              </w:rPr>
              <w:t>KZ</w:t>
            </w:r>
            <w:r w:rsidRPr="00850743">
              <w:rPr>
                <w:rFonts w:ascii="Times New Roman" w:hAnsi="Times New Roman"/>
                <w:sz w:val="18"/>
                <w:szCs w:val="18"/>
              </w:rPr>
              <w:t>, выданного уполномоченным государственным органом Республики Казахстан (применимо для казахстанских Товаров)</w:t>
            </w:r>
            <w:r w:rsidRPr="00850743">
              <w:rPr>
                <w:rFonts w:ascii="Times New Roman" w:hAnsi="Times New Roman"/>
                <w:iCs/>
                <w:sz w:val="18"/>
                <w:szCs w:val="18"/>
              </w:rPr>
              <w:t>;</w:t>
            </w:r>
          </w:p>
          <w:p w:rsidR="003A59D3" w:rsidRPr="00850743" w:rsidRDefault="003A59D3" w:rsidP="00D075E7">
            <w:pPr>
              <w:pStyle w:val="10"/>
              <w:numPr>
                <w:ilvl w:val="2"/>
                <w:numId w:val="20"/>
              </w:numPr>
              <w:tabs>
                <w:tab w:val="left" w:pos="567"/>
                <w:tab w:val="left" w:pos="834"/>
              </w:tabs>
              <w:jc w:val="both"/>
              <w:rPr>
                <w:rFonts w:ascii="Times New Roman" w:hAnsi="Times New Roman"/>
                <w:iCs/>
                <w:sz w:val="18"/>
                <w:szCs w:val="18"/>
              </w:rPr>
            </w:pPr>
            <w:r w:rsidRPr="00850743">
              <w:rPr>
                <w:rFonts w:ascii="Times New Roman" w:hAnsi="Times New Roman"/>
                <w:sz w:val="18"/>
                <w:szCs w:val="18"/>
              </w:rPr>
              <w:t>оригинал, дубликат или нотариально засвидетельствованную (</w:t>
            </w:r>
            <w:proofErr w:type="spellStart"/>
            <w:r w:rsidRPr="00850743">
              <w:rPr>
                <w:rFonts w:ascii="Times New Roman" w:hAnsi="Times New Roman"/>
                <w:sz w:val="18"/>
                <w:szCs w:val="18"/>
              </w:rPr>
              <w:t>апостилиированную</w:t>
            </w:r>
            <w:proofErr w:type="spellEnd"/>
            <w:r w:rsidRPr="00850743">
              <w:rPr>
                <w:rFonts w:ascii="Times New Roman" w:hAnsi="Times New Roman"/>
                <w:sz w:val="18"/>
                <w:szCs w:val="18"/>
              </w:rPr>
              <w:t xml:space="preserve"> или легализованную, в случае необходимости) копию сертификата о происхождении Товара, выданного уполномоченным органом страны происхождения Товара (применимо для Товаров иностранного происхождения, если имеется в отношении поставляемого Товара);</w:t>
            </w:r>
          </w:p>
          <w:p w:rsidR="003A59D3" w:rsidRPr="00850743" w:rsidRDefault="003A59D3" w:rsidP="00D075E7">
            <w:pPr>
              <w:pStyle w:val="10"/>
              <w:numPr>
                <w:ilvl w:val="2"/>
                <w:numId w:val="20"/>
              </w:numPr>
              <w:tabs>
                <w:tab w:val="left" w:pos="460"/>
              </w:tabs>
              <w:jc w:val="both"/>
              <w:rPr>
                <w:rFonts w:ascii="Times New Roman" w:hAnsi="Times New Roman"/>
                <w:iCs/>
                <w:sz w:val="18"/>
                <w:szCs w:val="18"/>
              </w:rPr>
            </w:pPr>
            <w:r w:rsidRPr="00850743">
              <w:rPr>
                <w:rFonts w:ascii="Times New Roman" w:hAnsi="Times New Roman"/>
                <w:sz w:val="18"/>
                <w:szCs w:val="18"/>
              </w:rPr>
              <w:t>в случае импорта Товара, заверенные Продавцом</w:t>
            </w:r>
          </w:p>
          <w:p w:rsidR="003A59D3" w:rsidRPr="00850743" w:rsidRDefault="003A59D3" w:rsidP="003A59D3">
            <w:pPr>
              <w:pStyle w:val="10"/>
              <w:ind w:left="357" w:hanging="357"/>
              <w:jc w:val="both"/>
              <w:rPr>
                <w:rFonts w:ascii="Times New Roman" w:hAnsi="Times New Roman"/>
                <w:iCs/>
                <w:sz w:val="18"/>
                <w:szCs w:val="18"/>
              </w:rPr>
            </w:pPr>
            <w:r w:rsidRPr="00850743">
              <w:rPr>
                <w:rFonts w:ascii="Times New Roman" w:hAnsi="Times New Roman"/>
                <w:sz w:val="18"/>
                <w:szCs w:val="18"/>
              </w:rPr>
              <w:t xml:space="preserve">         (печатью) копии грузовой таможенной декларации на Товар и </w:t>
            </w:r>
            <w:r w:rsidRPr="00850743">
              <w:rPr>
                <w:rStyle w:val="S00"/>
                <w:sz w:val="18"/>
                <w:szCs w:val="18"/>
              </w:rPr>
              <w:t>лицензии на импорт Товара (при наличии требования о лицензировании импорта товара)</w:t>
            </w:r>
            <w:r w:rsidRPr="00850743">
              <w:rPr>
                <w:rFonts w:ascii="Times New Roman" w:hAnsi="Times New Roman"/>
                <w:sz w:val="18"/>
                <w:szCs w:val="18"/>
              </w:rPr>
              <w:t>, оформленные в соответствии с законодательством Республики Казахстан</w:t>
            </w:r>
          </w:p>
          <w:p w:rsidR="003A59D3" w:rsidRPr="00850743" w:rsidRDefault="003A59D3" w:rsidP="00D075E7">
            <w:pPr>
              <w:pStyle w:val="10"/>
              <w:numPr>
                <w:ilvl w:val="2"/>
                <w:numId w:val="20"/>
              </w:numPr>
              <w:tabs>
                <w:tab w:val="left" w:pos="460"/>
              </w:tabs>
              <w:jc w:val="both"/>
              <w:rPr>
                <w:rFonts w:ascii="Times New Roman" w:hAnsi="Times New Roman"/>
                <w:iCs/>
                <w:sz w:val="18"/>
                <w:szCs w:val="18"/>
              </w:rPr>
            </w:pPr>
            <w:r w:rsidRPr="00850743">
              <w:rPr>
                <w:rFonts w:ascii="Times New Roman" w:hAnsi="Times New Roman"/>
                <w:sz w:val="18"/>
                <w:szCs w:val="18"/>
              </w:rPr>
              <w:t>электронную счет–фактуру (далее по тексту – «ЭСФ»), оформленную в соответствии с действующим законодательством Республики Казахстан;</w:t>
            </w:r>
          </w:p>
          <w:p w:rsidR="003A59D3" w:rsidRPr="00850743" w:rsidRDefault="003A59D3" w:rsidP="00D075E7">
            <w:pPr>
              <w:pStyle w:val="10"/>
              <w:numPr>
                <w:ilvl w:val="2"/>
                <w:numId w:val="20"/>
              </w:numPr>
              <w:tabs>
                <w:tab w:val="left" w:pos="460"/>
              </w:tabs>
              <w:jc w:val="both"/>
              <w:rPr>
                <w:rFonts w:ascii="Times New Roman" w:hAnsi="Times New Roman"/>
                <w:iCs/>
                <w:sz w:val="18"/>
                <w:szCs w:val="18"/>
              </w:rPr>
            </w:pPr>
            <w:r w:rsidRPr="00850743">
              <w:rPr>
                <w:rFonts w:ascii="Times New Roman" w:hAnsi="Times New Roman"/>
                <w:sz w:val="18"/>
                <w:szCs w:val="18"/>
              </w:rPr>
              <w:t>товарную (товарно-транспортную) накладную (в трех экземплярах);</w:t>
            </w:r>
          </w:p>
          <w:p w:rsidR="003A59D3" w:rsidRPr="00850743" w:rsidRDefault="003A59D3" w:rsidP="00D075E7">
            <w:pPr>
              <w:pStyle w:val="10"/>
              <w:numPr>
                <w:ilvl w:val="2"/>
                <w:numId w:val="20"/>
              </w:numPr>
              <w:tabs>
                <w:tab w:val="left" w:pos="460"/>
              </w:tabs>
              <w:jc w:val="both"/>
              <w:rPr>
                <w:rFonts w:ascii="Times New Roman" w:hAnsi="Times New Roman"/>
                <w:iCs/>
                <w:sz w:val="18"/>
                <w:szCs w:val="18"/>
              </w:rPr>
            </w:pPr>
            <w:r w:rsidRPr="00850743">
              <w:rPr>
                <w:rFonts w:ascii="Times New Roman" w:hAnsi="Times New Roman"/>
                <w:sz w:val="18"/>
                <w:szCs w:val="18"/>
              </w:rPr>
              <w:t>оригинал доверенности на Уполномоченного лица, участвующего в приемке-передаче Товара</w:t>
            </w:r>
          </w:p>
          <w:p w:rsidR="003A59D3" w:rsidRPr="00850743" w:rsidRDefault="003A59D3" w:rsidP="003A59D3">
            <w:pPr>
              <w:shd w:val="clear" w:color="auto" w:fill="FFFFFF"/>
              <w:ind w:left="318" w:hanging="318"/>
              <w:jc w:val="both"/>
              <w:rPr>
                <w:rStyle w:val="s0"/>
                <w:sz w:val="18"/>
                <w:szCs w:val="18"/>
              </w:rPr>
            </w:pPr>
            <w:r w:rsidRPr="00850743">
              <w:rPr>
                <w:rStyle w:val="s0"/>
                <w:b/>
                <w:sz w:val="18"/>
                <w:szCs w:val="18"/>
              </w:rPr>
              <w:t>2.6.</w:t>
            </w:r>
            <w:r w:rsidRPr="00850743">
              <w:rPr>
                <w:rStyle w:val="s0"/>
                <w:sz w:val="18"/>
                <w:szCs w:val="18"/>
              </w:rPr>
              <w:t xml:space="preserve">  В случае предоставления </w:t>
            </w:r>
            <w:r w:rsidRPr="00850743">
              <w:rPr>
                <w:rFonts w:ascii="Times New Roman" w:hAnsi="Times New Roman" w:cs="Times New Roman"/>
                <w:sz w:val="18"/>
                <w:szCs w:val="18"/>
              </w:rPr>
              <w:t>Поставщик</w:t>
            </w:r>
            <w:r w:rsidRPr="00850743">
              <w:rPr>
                <w:rStyle w:val="s0"/>
                <w:sz w:val="18"/>
                <w:szCs w:val="18"/>
              </w:rPr>
              <w:t xml:space="preserve">ом документации, содержащей фактические ошибки, </w:t>
            </w:r>
            <w:r w:rsidRPr="00850743">
              <w:rPr>
                <w:rFonts w:ascii="Times New Roman" w:hAnsi="Times New Roman" w:cs="Times New Roman"/>
                <w:sz w:val="18"/>
                <w:szCs w:val="18"/>
              </w:rPr>
              <w:t>Поставщик</w:t>
            </w:r>
            <w:r w:rsidRPr="00850743">
              <w:rPr>
                <w:rStyle w:val="s0"/>
                <w:sz w:val="18"/>
                <w:szCs w:val="18"/>
              </w:rPr>
              <w:t xml:space="preserve"> обязуется произвести корректировку и замену такой документации не позднее 3 (трех) рабочих дней с даты получения соответствующего требования Покупателя.</w:t>
            </w:r>
          </w:p>
          <w:p w:rsidR="003A59D3" w:rsidRPr="00850743" w:rsidRDefault="003A59D3" w:rsidP="003A59D3">
            <w:pPr>
              <w:shd w:val="clear" w:color="auto" w:fill="FFFFFF"/>
              <w:jc w:val="both"/>
              <w:rPr>
                <w:rStyle w:val="s0"/>
                <w:sz w:val="18"/>
                <w:szCs w:val="18"/>
              </w:rPr>
            </w:pPr>
          </w:p>
          <w:p w:rsidR="003A59D3" w:rsidRPr="00850743" w:rsidRDefault="003A59D3" w:rsidP="003A59D3">
            <w:pPr>
              <w:shd w:val="clear" w:color="auto" w:fill="FFFFFF"/>
              <w:jc w:val="both"/>
              <w:rPr>
                <w:rStyle w:val="s0"/>
                <w:sz w:val="18"/>
                <w:szCs w:val="18"/>
              </w:rPr>
            </w:pPr>
          </w:p>
          <w:p w:rsidR="003A59D3" w:rsidRDefault="003A59D3" w:rsidP="003A59D3">
            <w:pPr>
              <w:shd w:val="clear" w:color="auto" w:fill="FFFFFF"/>
              <w:jc w:val="both"/>
              <w:rPr>
                <w:rStyle w:val="s0"/>
                <w:sz w:val="18"/>
                <w:szCs w:val="18"/>
              </w:rPr>
            </w:pPr>
          </w:p>
          <w:p w:rsidR="00850743" w:rsidRPr="00850743" w:rsidRDefault="00850743" w:rsidP="003A59D3">
            <w:pPr>
              <w:shd w:val="clear" w:color="auto" w:fill="FFFFFF"/>
              <w:jc w:val="both"/>
              <w:rPr>
                <w:rStyle w:val="s0"/>
                <w:sz w:val="18"/>
                <w:szCs w:val="18"/>
              </w:rPr>
            </w:pPr>
          </w:p>
          <w:p w:rsidR="003A59D3" w:rsidRPr="00850743" w:rsidRDefault="003A59D3" w:rsidP="003A59D3">
            <w:pPr>
              <w:pStyle w:val="ad"/>
              <w:numPr>
                <w:ilvl w:val="0"/>
                <w:numId w:val="20"/>
              </w:numPr>
              <w:jc w:val="center"/>
              <w:rPr>
                <w:b/>
                <w:sz w:val="18"/>
                <w:szCs w:val="18"/>
              </w:rPr>
            </w:pPr>
            <w:r w:rsidRPr="00850743">
              <w:rPr>
                <w:b/>
                <w:sz w:val="18"/>
                <w:szCs w:val="18"/>
              </w:rPr>
              <w:t>ПРИЁМКА ТОВАРА ПО КОЛИЧЕСТВУ И КАЧЕСТВУ. ГАРАНТИИ.</w:t>
            </w:r>
          </w:p>
          <w:p w:rsidR="003A59D3" w:rsidRPr="00850743" w:rsidRDefault="003A59D3" w:rsidP="003A59D3">
            <w:pPr>
              <w:numPr>
                <w:ilvl w:val="1"/>
                <w:numId w:val="20"/>
              </w:numPr>
              <w:ind w:left="320" w:hanging="320"/>
              <w:jc w:val="both"/>
              <w:rPr>
                <w:rFonts w:ascii="Times New Roman" w:hAnsi="Times New Roman" w:cs="Times New Roman"/>
                <w:sz w:val="18"/>
                <w:szCs w:val="18"/>
              </w:rPr>
            </w:pPr>
            <w:r w:rsidRPr="00850743">
              <w:rPr>
                <w:rFonts w:ascii="Times New Roman" w:hAnsi="Times New Roman" w:cs="Times New Roman"/>
                <w:sz w:val="18"/>
                <w:szCs w:val="18"/>
              </w:rPr>
              <w:t>Приёмка Товара осуществляется Покупателем с участием уполномоченного представителя Поставщика в порядке, установленном настоящим Договором, и оформляется подписанием сторонами товарной (товарно-транспортной) накладной на отпуск Товара, подписываемым Покупателем и уполномоченным представителем Поставщика. Надлежащее заполнение накладной является ответственностью Поставщика.</w:t>
            </w:r>
          </w:p>
          <w:p w:rsidR="003A59D3" w:rsidRPr="00850743" w:rsidRDefault="003A59D3" w:rsidP="003A59D3">
            <w:pPr>
              <w:numPr>
                <w:ilvl w:val="1"/>
                <w:numId w:val="20"/>
              </w:numPr>
              <w:ind w:left="320" w:hanging="320"/>
              <w:jc w:val="both"/>
              <w:rPr>
                <w:rFonts w:ascii="Times New Roman" w:hAnsi="Times New Roman" w:cs="Times New Roman"/>
                <w:sz w:val="18"/>
                <w:szCs w:val="18"/>
              </w:rPr>
            </w:pPr>
            <w:r w:rsidRPr="00850743">
              <w:rPr>
                <w:rFonts w:ascii="Times New Roman" w:hAnsi="Times New Roman" w:cs="Times New Roman"/>
                <w:sz w:val="18"/>
                <w:szCs w:val="18"/>
              </w:rPr>
              <w:t>Приёмка Товара производится:</w:t>
            </w:r>
          </w:p>
          <w:p w:rsidR="003A59D3" w:rsidRPr="00850743" w:rsidRDefault="003A59D3" w:rsidP="003A59D3">
            <w:pPr>
              <w:numPr>
                <w:ilvl w:val="0"/>
                <w:numId w:val="6"/>
              </w:numPr>
              <w:ind w:left="320" w:hanging="320"/>
              <w:jc w:val="both"/>
              <w:rPr>
                <w:rFonts w:ascii="Times New Roman" w:hAnsi="Times New Roman" w:cs="Times New Roman"/>
                <w:sz w:val="18"/>
                <w:szCs w:val="18"/>
              </w:rPr>
            </w:pPr>
            <w:r w:rsidRPr="00850743">
              <w:rPr>
                <w:rFonts w:ascii="Times New Roman" w:hAnsi="Times New Roman" w:cs="Times New Roman"/>
                <w:b/>
                <w:sz w:val="18"/>
                <w:szCs w:val="18"/>
              </w:rPr>
              <w:t>по количеству</w:t>
            </w:r>
            <w:r w:rsidRPr="00850743">
              <w:rPr>
                <w:rFonts w:ascii="Times New Roman" w:hAnsi="Times New Roman" w:cs="Times New Roman"/>
                <w:sz w:val="18"/>
                <w:szCs w:val="18"/>
              </w:rPr>
              <w:t xml:space="preserve"> - Товар считается поставленным после подписания Сторонами товарной (товарно-транспортной) накладной, при условии соответствия Товара количеству и ассортименту, указанному в Спецификации;</w:t>
            </w:r>
          </w:p>
          <w:p w:rsidR="003A59D3" w:rsidRPr="00850743" w:rsidRDefault="003A59D3" w:rsidP="003A59D3">
            <w:pPr>
              <w:pStyle w:val="10"/>
              <w:widowControl w:val="0"/>
              <w:numPr>
                <w:ilvl w:val="0"/>
                <w:numId w:val="7"/>
              </w:numPr>
              <w:autoSpaceDE w:val="0"/>
              <w:autoSpaceDN w:val="0"/>
              <w:adjustRightInd w:val="0"/>
              <w:ind w:left="320" w:hanging="320"/>
              <w:jc w:val="both"/>
              <w:rPr>
                <w:rFonts w:ascii="Times New Roman" w:eastAsia="Times New Roman" w:hAnsi="Times New Roman"/>
                <w:sz w:val="18"/>
                <w:szCs w:val="18"/>
                <w:lang w:eastAsia="ru-RU"/>
              </w:rPr>
            </w:pPr>
            <w:r w:rsidRPr="00850743">
              <w:rPr>
                <w:rFonts w:ascii="Times New Roman" w:eastAsia="Times New Roman" w:hAnsi="Times New Roman"/>
                <w:b/>
                <w:sz w:val="18"/>
                <w:szCs w:val="18"/>
                <w:lang w:eastAsia="ru-RU"/>
              </w:rPr>
              <w:t xml:space="preserve">по качеству, комплектности и соответствию Товара заявленным техническим характеристикам в Спецификации </w:t>
            </w:r>
            <w:r w:rsidRPr="00850743">
              <w:rPr>
                <w:rFonts w:ascii="Times New Roman" w:eastAsia="Times New Roman" w:hAnsi="Times New Roman"/>
                <w:sz w:val="18"/>
                <w:szCs w:val="18"/>
                <w:lang w:eastAsia="ru-RU"/>
              </w:rPr>
              <w:t xml:space="preserve">- Товар считается поставленным после подписания Сторонами </w:t>
            </w:r>
            <w:r w:rsidRPr="00850743">
              <w:rPr>
                <w:rFonts w:ascii="Times New Roman" w:eastAsia="Times New Roman" w:hAnsi="Times New Roman"/>
                <w:sz w:val="18"/>
                <w:szCs w:val="18"/>
                <w:lang w:val="kk-KZ" w:eastAsia="ru-RU"/>
              </w:rPr>
              <w:t>товарной (товарно-транспортной) накладной</w:t>
            </w:r>
            <w:r w:rsidRPr="00850743">
              <w:rPr>
                <w:rFonts w:ascii="Times New Roman" w:eastAsia="Times New Roman" w:hAnsi="Times New Roman"/>
                <w:sz w:val="18"/>
                <w:szCs w:val="18"/>
                <w:lang w:eastAsia="ru-RU"/>
              </w:rPr>
              <w:t xml:space="preserve"> и передачи документов, согласно п.2.5. ст. 2 Договора, а также при условии соответствия Товара ГОСТу и ТУ завода-изготовителя, что подтверждается сертификатом соответствия (при наличии </w:t>
            </w:r>
            <w:r w:rsidRPr="00850743">
              <w:rPr>
                <w:rFonts w:ascii="Times New Roman" w:eastAsia="Times New Roman" w:hAnsi="Times New Roman"/>
                <w:sz w:val="18"/>
                <w:szCs w:val="18"/>
                <w:lang w:eastAsia="ru-RU"/>
              </w:rPr>
              <w:lastRenderedPageBreak/>
              <w:t>законодательного требования о сертификации Товара) и/или электронной копией сертификата качества товаропроизводителя. Покупатель вправе произвести проверку качества, комплектности Товара, и его соответствия заявленным техническим характеристикам в Спецификации.</w:t>
            </w:r>
          </w:p>
          <w:p w:rsidR="003A59D3" w:rsidRPr="00850743" w:rsidRDefault="003A59D3" w:rsidP="003A59D3">
            <w:pPr>
              <w:numPr>
                <w:ilvl w:val="1"/>
                <w:numId w:val="20"/>
              </w:numPr>
              <w:ind w:left="317" w:hanging="317"/>
              <w:jc w:val="both"/>
              <w:rPr>
                <w:rFonts w:ascii="Times New Roman" w:hAnsi="Times New Roman" w:cs="Times New Roman"/>
                <w:sz w:val="18"/>
                <w:szCs w:val="18"/>
              </w:rPr>
            </w:pPr>
            <w:r w:rsidRPr="00850743">
              <w:rPr>
                <w:rFonts w:ascii="Times New Roman" w:hAnsi="Times New Roman" w:cs="Times New Roman"/>
                <w:sz w:val="18"/>
                <w:szCs w:val="18"/>
              </w:rPr>
              <w:t>В случае отсутствия какого-либо из перечисленных в пункте 2.5. настоящего Договора документов, а также в случае обнаружения несоответствия Товара количеству, комплектности, качеству и/или заявленным техническим характеристикам, Покупатель оставляет за собой право отказаться от приемки Товара или принять его на ответственное хранение за счет Поставщика. В этом случае, Покупатель производит вызов представителя Поставщика путем направления телеграммы и/или по факсу и/или по электронной почте и/или иным способом связи в течение 72 часов с момента обнаружения таких несоответствий. Поставщик</w:t>
            </w:r>
            <w:r w:rsidRPr="00850743" w:rsidDel="001E29AA">
              <w:rPr>
                <w:rFonts w:ascii="Times New Roman" w:hAnsi="Times New Roman" w:cs="Times New Roman"/>
                <w:sz w:val="18"/>
                <w:szCs w:val="18"/>
              </w:rPr>
              <w:t xml:space="preserve"> </w:t>
            </w:r>
            <w:r w:rsidRPr="00850743">
              <w:rPr>
                <w:rFonts w:ascii="Times New Roman" w:hAnsi="Times New Roman" w:cs="Times New Roman"/>
                <w:sz w:val="18"/>
                <w:szCs w:val="18"/>
              </w:rPr>
              <w:t>не позднее, чем на следующий день после получения вызова представителя Покупателя, обязан сообщить любым из вышеперечисленных способов связи, будет ли направлен представитель. Все документально подтвержденные расходы, понесенные Покупателем, оплачивает Поставщик.</w:t>
            </w:r>
          </w:p>
          <w:p w:rsidR="003A59D3" w:rsidRPr="00850743" w:rsidRDefault="003A59D3" w:rsidP="003A59D3">
            <w:pPr>
              <w:numPr>
                <w:ilvl w:val="1"/>
                <w:numId w:val="20"/>
              </w:numPr>
              <w:ind w:left="317" w:hanging="317"/>
              <w:jc w:val="both"/>
              <w:rPr>
                <w:rFonts w:ascii="Times New Roman" w:hAnsi="Times New Roman" w:cs="Times New Roman"/>
                <w:sz w:val="18"/>
                <w:szCs w:val="18"/>
              </w:rPr>
            </w:pPr>
            <w:r w:rsidRPr="00850743">
              <w:rPr>
                <w:rFonts w:ascii="Times New Roman" w:hAnsi="Times New Roman" w:cs="Times New Roman"/>
                <w:sz w:val="18"/>
                <w:szCs w:val="18"/>
              </w:rPr>
              <w:t xml:space="preserve">Об обнаружении Товара несоответствующего качеству, комплектности, количеству, а также заявленным техническим характеристикам в Спецификации, Сторонами составляется </w:t>
            </w:r>
            <w:r w:rsidRPr="00850743">
              <w:rPr>
                <w:rFonts w:ascii="Times New Roman" w:hAnsi="Times New Roman" w:cs="Times New Roman"/>
                <w:bCs/>
                <w:sz w:val="18"/>
                <w:szCs w:val="18"/>
              </w:rPr>
              <w:t xml:space="preserve">Акт-рекламация, по форме согласно </w:t>
            </w:r>
            <w:r w:rsidRPr="00850743">
              <w:rPr>
                <w:rFonts w:ascii="Times New Roman" w:hAnsi="Times New Roman" w:cs="Times New Roman"/>
                <w:b/>
                <w:bCs/>
                <w:sz w:val="18"/>
                <w:szCs w:val="18"/>
              </w:rPr>
              <w:t>Приложению № 2</w:t>
            </w:r>
            <w:r w:rsidRPr="00850743">
              <w:rPr>
                <w:rFonts w:ascii="Times New Roman" w:hAnsi="Times New Roman" w:cs="Times New Roman"/>
                <w:sz w:val="18"/>
                <w:szCs w:val="18"/>
              </w:rPr>
              <w:t xml:space="preserve"> к Договору, который подписывается Покупателем и представителем Поставщика.</w:t>
            </w:r>
          </w:p>
          <w:p w:rsidR="003A59D3" w:rsidRPr="00850743" w:rsidRDefault="003A59D3" w:rsidP="003A59D3">
            <w:pPr>
              <w:numPr>
                <w:ilvl w:val="1"/>
                <w:numId w:val="20"/>
              </w:numPr>
              <w:ind w:left="317" w:hanging="317"/>
              <w:jc w:val="both"/>
              <w:rPr>
                <w:rFonts w:ascii="Times New Roman" w:hAnsi="Times New Roman" w:cs="Times New Roman"/>
                <w:sz w:val="18"/>
                <w:szCs w:val="18"/>
              </w:rPr>
            </w:pPr>
            <w:r w:rsidRPr="00850743">
              <w:rPr>
                <w:rFonts w:ascii="Times New Roman" w:hAnsi="Times New Roman" w:cs="Times New Roman"/>
                <w:sz w:val="18"/>
                <w:szCs w:val="18"/>
              </w:rPr>
              <w:t xml:space="preserve">Если представитель Продавца отказывается подписать Акт-рекламацию, для дачи заключения </w:t>
            </w:r>
            <w:r w:rsidRPr="00850743">
              <w:rPr>
                <w:rFonts w:ascii="Times New Roman" w:hAnsi="Times New Roman" w:cs="Times New Roman"/>
                <w:b/>
                <w:sz w:val="18"/>
                <w:szCs w:val="18"/>
              </w:rPr>
              <w:t>по качеству</w:t>
            </w:r>
            <w:r w:rsidRPr="00850743">
              <w:rPr>
                <w:rFonts w:ascii="Times New Roman" w:hAnsi="Times New Roman" w:cs="Times New Roman"/>
                <w:sz w:val="18"/>
                <w:szCs w:val="18"/>
              </w:rPr>
              <w:t xml:space="preserve"> Товара приглашается независимый представитель Акционерного общества «Национальный центр экспертизы и сертификации» либо иной независимой экспертной организации (далее – «Экспертная организация») по соглашению Сторон. Сторона, не </w:t>
            </w:r>
            <w:proofErr w:type="gramStart"/>
            <w:r w:rsidRPr="00850743">
              <w:rPr>
                <w:rFonts w:ascii="Times New Roman" w:hAnsi="Times New Roman" w:cs="Times New Roman"/>
                <w:sz w:val="18"/>
                <w:szCs w:val="18"/>
              </w:rPr>
              <w:t>в пользу</w:t>
            </w:r>
            <w:proofErr w:type="gramEnd"/>
            <w:r w:rsidRPr="00850743">
              <w:rPr>
                <w:rFonts w:ascii="Times New Roman" w:hAnsi="Times New Roman" w:cs="Times New Roman"/>
                <w:sz w:val="18"/>
                <w:szCs w:val="18"/>
              </w:rPr>
              <w:t xml:space="preserve"> которой будет составлено заключение Экспертной организации, несет все документально подтвержденные расходы, по подготовке и выдачи экспертного заключения, а также возмещает документально подтвержденный реальный ущерб, понесенный другой Стороной. </w:t>
            </w:r>
          </w:p>
          <w:p w:rsidR="003A59D3" w:rsidRPr="00850743" w:rsidRDefault="003A59D3" w:rsidP="003A59D3">
            <w:pPr>
              <w:numPr>
                <w:ilvl w:val="1"/>
                <w:numId w:val="20"/>
              </w:numPr>
              <w:ind w:left="317" w:firstLine="3"/>
              <w:jc w:val="both"/>
              <w:rPr>
                <w:rFonts w:ascii="Times New Roman" w:hAnsi="Times New Roman" w:cs="Times New Roman"/>
                <w:sz w:val="18"/>
                <w:szCs w:val="18"/>
              </w:rPr>
            </w:pPr>
            <w:r w:rsidRPr="00850743">
              <w:rPr>
                <w:rFonts w:ascii="Times New Roman" w:hAnsi="Times New Roman" w:cs="Times New Roman"/>
                <w:sz w:val="18"/>
                <w:szCs w:val="18"/>
              </w:rPr>
              <w:t xml:space="preserve"> Если представитель Поставщика отказывается подписать Акт-рекламацию </w:t>
            </w:r>
            <w:r w:rsidRPr="00850743">
              <w:rPr>
                <w:rFonts w:ascii="Times New Roman" w:hAnsi="Times New Roman" w:cs="Times New Roman"/>
                <w:b/>
                <w:sz w:val="18"/>
                <w:szCs w:val="18"/>
              </w:rPr>
              <w:t>по недостаче Товара</w:t>
            </w:r>
            <w:r w:rsidRPr="00850743">
              <w:rPr>
                <w:rFonts w:ascii="Times New Roman" w:hAnsi="Times New Roman" w:cs="Times New Roman"/>
                <w:sz w:val="18"/>
                <w:szCs w:val="18"/>
              </w:rPr>
              <w:t xml:space="preserve">, </w:t>
            </w:r>
            <w:r w:rsidRPr="00850743">
              <w:rPr>
                <w:rFonts w:ascii="Times New Roman" w:hAnsi="Times New Roman" w:cs="Times New Roman"/>
                <w:b/>
                <w:sz w:val="18"/>
                <w:szCs w:val="18"/>
              </w:rPr>
              <w:t xml:space="preserve">несоответствии Товара комплектности, а также заявленным техническим характеристикам в </w:t>
            </w:r>
            <w:r w:rsidRPr="00850743">
              <w:rPr>
                <w:rFonts w:ascii="Times New Roman" w:hAnsi="Times New Roman" w:cs="Times New Roman"/>
                <w:sz w:val="18"/>
                <w:szCs w:val="18"/>
              </w:rPr>
              <w:t>Спецификации, в силу своего несогласия с претензиями Покупателя, Акт-рекламация составляется и подписывается Покупателем и перевозчиком Товара, а при отсутствии перевозчика, либо его несогласии на подписание Акта-рекламации - комиссией Покупателя, при этом данный Акт-рекламация будет являться достаточным основанием для признания Поставщиком претензии Покупателя.</w:t>
            </w:r>
          </w:p>
          <w:p w:rsidR="003A59D3" w:rsidRPr="00850743" w:rsidRDefault="003A59D3" w:rsidP="003A59D3">
            <w:pPr>
              <w:numPr>
                <w:ilvl w:val="1"/>
                <w:numId w:val="20"/>
              </w:numPr>
              <w:tabs>
                <w:tab w:val="left" w:pos="462"/>
              </w:tabs>
              <w:ind w:left="320" w:hanging="284"/>
              <w:jc w:val="both"/>
              <w:rPr>
                <w:rFonts w:ascii="Times New Roman" w:hAnsi="Times New Roman" w:cs="Times New Roman"/>
                <w:sz w:val="18"/>
                <w:szCs w:val="18"/>
              </w:rPr>
            </w:pPr>
            <w:r w:rsidRPr="00850743">
              <w:rPr>
                <w:rFonts w:ascii="Times New Roman" w:hAnsi="Times New Roman" w:cs="Times New Roman"/>
                <w:sz w:val="18"/>
                <w:szCs w:val="18"/>
              </w:rPr>
              <w:t xml:space="preserve">Если в процессе приемки Товара выявятся недостатки, дефекты, не соответствие качества Товара ГОСТам и ТУ, несоответствие ассортимента или количества Товара Спецификации, несоответствия Товара заявленным техническим характеристикам в Спецификации, Поставщик обязуется по требованию Покупателя произвести замену несоответствующего и/или некачественного Товара на соответствующий и качественный Товар в следующие сроки без какой-либо дополнительной оплаты со стороны Покупателя: </w:t>
            </w:r>
          </w:p>
          <w:p w:rsidR="003A59D3" w:rsidRPr="00850743" w:rsidRDefault="003A59D3" w:rsidP="003A59D3">
            <w:pPr>
              <w:numPr>
                <w:ilvl w:val="0"/>
                <w:numId w:val="9"/>
              </w:numPr>
              <w:tabs>
                <w:tab w:val="left" w:pos="379"/>
                <w:tab w:val="left" w:pos="462"/>
              </w:tabs>
              <w:ind w:left="320" w:hanging="284"/>
              <w:jc w:val="both"/>
              <w:rPr>
                <w:rFonts w:ascii="Times New Roman" w:hAnsi="Times New Roman" w:cs="Times New Roman"/>
                <w:sz w:val="18"/>
                <w:szCs w:val="18"/>
              </w:rPr>
            </w:pPr>
            <w:r w:rsidRPr="00850743">
              <w:rPr>
                <w:rFonts w:ascii="Times New Roman" w:hAnsi="Times New Roman" w:cs="Times New Roman"/>
                <w:b/>
                <w:sz w:val="18"/>
                <w:szCs w:val="18"/>
              </w:rPr>
              <w:t>в течение 5 (пяти) рабочих дней</w:t>
            </w:r>
            <w:r w:rsidRPr="00850743">
              <w:rPr>
                <w:rFonts w:ascii="Times New Roman" w:hAnsi="Times New Roman" w:cs="Times New Roman"/>
                <w:sz w:val="18"/>
                <w:szCs w:val="18"/>
              </w:rPr>
              <w:t xml:space="preserve"> с момента получения требования Покупателя, в случае наличия заменяемого Товара на складах Поставщика в Республике Казахстан; </w:t>
            </w:r>
          </w:p>
          <w:p w:rsidR="003A59D3" w:rsidRPr="00850743" w:rsidRDefault="003A59D3" w:rsidP="003A59D3">
            <w:pPr>
              <w:numPr>
                <w:ilvl w:val="0"/>
                <w:numId w:val="9"/>
              </w:numPr>
              <w:tabs>
                <w:tab w:val="left" w:pos="379"/>
                <w:tab w:val="left" w:pos="462"/>
              </w:tabs>
              <w:ind w:left="320" w:hanging="284"/>
              <w:jc w:val="both"/>
              <w:rPr>
                <w:rFonts w:ascii="Times New Roman" w:hAnsi="Times New Roman" w:cs="Times New Roman"/>
                <w:sz w:val="18"/>
                <w:szCs w:val="18"/>
              </w:rPr>
            </w:pPr>
            <w:r w:rsidRPr="00850743">
              <w:rPr>
                <w:rFonts w:ascii="Times New Roman" w:hAnsi="Times New Roman" w:cs="Times New Roman"/>
                <w:b/>
                <w:sz w:val="18"/>
                <w:szCs w:val="18"/>
              </w:rPr>
              <w:t>в течение 30 (тридцати) календарных дней</w:t>
            </w:r>
            <w:r w:rsidRPr="00850743">
              <w:rPr>
                <w:rFonts w:ascii="Times New Roman" w:hAnsi="Times New Roman" w:cs="Times New Roman"/>
                <w:sz w:val="18"/>
                <w:szCs w:val="18"/>
              </w:rPr>
              <w:t xml:space="preserve"> </w:t>
            </w:r>
            <w:r w:rsidRPr="00850743">
              <w:rPr>
                <w:rFonts w:ascii="Times New Roman" w:hAnsi="Times New Roman" w:cs="Times New Roman"/>
                <w:b/>
                <w:sz w:val="18"/>
                <w:szCs w:val="18"/>
              </w:rPr>
              <w:t>или иной, согласованный Сторонами срок</w:t>
            </w:r>
            <w:r w:rsidRPr="00850743">
              <w:rPr>
                <w:rFonts w:ascii="Times New Roman" w:hAnsi="Times New Roman" w:cs="Times New Roman"/>
                <w:sz w:val="18"/>
                <w:szCs w:val="18"/>
              </w:rPr>
              <w:t xml:space="preserve">, с момента получения требования Покупателя, в случае необходимости производства необходимого Товара на заводе или поставки нового Товара. </w:t>
            </w:r>
          </w:p>
          <w:p w:rsidR="003A59D3" w:rsidRPr="00850743" w:rsidRDefault="003A59D3" w:rsidP="003A59D3">
            <w:pPr>
              <w:numPr>
                <w:ilvl w:val="1"/>
                <w:numId w:val="20"/>
              </w:numPr>
              <w:ind w:left="320" w:hanging="320"/>
              <w:jc w:val="both"/>
              <w:rPr>
                <w:rFonts w:ascii="Times New Roman" w:hAnsi="Times New Roman" w:cs="Times New Roman"/>
                <w:b/>
                <w:sz w:val="18"/>
                <w:szCs w:val="18"/>
              </w:rPr>
            </w:pPr>
            <w:r w:rsidRPr="00850743">
              <w:rPr>
                <w:rFonts w:ascii="Times New Roman" w:hAnsi="Times New Roman" w:cs="Times New Roman"/>
                <w:b/>
                <w:sz w:val="18"/>
                <w:szCs w:val="18"/>
              </w:rPr>
              <w:t>Поставщик</w:t>
            </w:r>
            <w:r w:rsidRPr="00850743" w:rsidDel="001F6387">
              <w:rPr>
                <w:rFonts w:ascii="Times New Roman" w:hAnsi="Times New Roman" w:cs="Times New Roman"/>
                <w:b/>
                <w:sz w:val="18"/>
                <w:szCs w:val="18"/>
              </w:rPr>
              <w:t xml:space="preserve"> </w:t>
            </w:r>
            <w:r w:rsidRPr="00850743">
              <w:rPr>
                <w:rFonts w:ascii="Times New Roman" w:hAnsi="Times New Roman" w:cs="Times New Roman"/>
                <w:b/>
                <w:sz w:val="18"/>
                <w:szCs w:val="18"/>
              </w:rPr>
              <w:t>гарантирует:  </w:t>
            </w:r>
          </w:p>
          <w:p w:rsidR="003A59D3" w:rsidRPr="00850743" w:rsidRDefault="003A59D3" w:rsidP="003A59D3">
            <w:pPr>
              <w:numPr>
                <w:ilvl w:val="2"/>
                <w:numId w:val="20"/>
              </w:numPr>
              <w:tabs>
                <w:tab w:val="left" w:pos="462"/>
              </w:tabs>
              <w:ind w:left="320" w:hanging="320"/>
              <w:jc w:val="both"/>
              <w:rPr>
                <w:rFonts w:ascii="Times New Roman" w:hAnsi="Times New Roman" w:cs="Times New Roman"/>
                <w:sz w:val="18"/>
                <w:szCs w:val="18"/>
              </w:rPr>
            </w:pPr>
            <w:r w:rsidRPr="00850743">
              <w:rPr>
                <w:rFonts w:ascii="Times New Roman" w:hAnsi="Times New Roman" w:cs="Times New Roman"/>
                <w:sz w:val="18"/>
                <w:szCs w:val="18"/>
              </w:rPr>
              <w:t xml:space="preserve">Что доля местного содержания в Товаре по Договору, составляет не менее </w:t>
            </w:r>
            <w:r w:rsidRPr="00850743">
              <w:rPr>
                <w:rFonts w:ascii="Times New Roman" w:hAnsi="Times New Roman" w:cs="Times New Roman"/>
                <w:sz w:val="18"/>
                <w:szCs w:val="18"/>
                <w:shd w:val="clear" w:color="auto" w:fill="FFFFFF" w:themeFill="background1"/>
              </w:rPr>
              <w:t xml:space="preserve">размера, указанного в </w:t>
            </w:r>
            <w:r w:rsidRPr="00850743">
              <w:rPr>
                <w:rFonts w:ascii="Times New Roman" w:hAnsi="Times New Roman" w:cs="Times New Roman"/>
                <w:sz w:val="18"/>
                <w:szCs w:val="18"/>
              </w:rPr>
              <w:t>Спецификации к настоящему Договору;</w:t>
            </w:r>
          </w:p>
          <w:p w:rsidR="003A59D3" w:rsidRPr="00850743" w:rsidRDefault="003A59D3" w:rsidP="003A59D3">
            <w:pPr>
              <w:numPr>
                <w:ilvl w:val="2"/>
                <w:numId w:val="20"/>
              </w:numPr>
              <w:tabs>
                <w:tab w:val="left" w:pos="462"/>
              </w:tabs>
              <w:ind w:left="320" w:hanging="320"/>
              <w:jc w:val="both"/>
              <w:rPr>
                <w:rFonts w:ascii="Times New Roman" w:hAnsi="Times New Roman" w:cs="Times New Roman"/>
                <w:sz w:val="18"/>
                <w:szCs w:val="18"/>
              </w:rPr>
            </w:pPr>
            <w:r w:rsidRPr="00850743">
              <w:rPr>
                <w:rFonts w:ascii="Times New Roman" w:hAnsi="Times New Roman" w:cs="Times New Roman"/>
                <w:sz w:val="18"/>
                <w:szCs w:val="18"/>
              </w:rPr>
              <w:t xml:space="preserve">Что Товар является его собственностью; под арестом, в залоге либо под другим обременением не состоит, свободен от ограничений, прав и притязаний третьих лиц и обязуется </w:t>
            </w:r>
            <w:r w:rsidRPr="00850743">
              <w:rPr>
                <w:rFonts w:ascii="Times New Roman" w:hAnsi="Times New Roman" w:cs="Times New Roman"/>
                <w:sz w:val="18"/>
                <w:szCs w:val="18"/>
              </w:rPr>
              <w:lastRenderedPageBreak/>
              <w:t xml:space="preserve">отвечать перед всеми юридическими лицами всех форм собственности, в том числе перед государственными органами, а также перед физическими лицами в подтверждение законности заключения данной сделки; </w:t>
            </w:r>
          </w:p>
          <w:p w:rsidR="003A59D3" w:rsidRPr="00850743" w:rsidRDefault="003A59D3" w:rsidP="003A59D3">
            <w:pPr>
              <w:numPr>
                <w:ilvl w:val="2"/>
                <w:numId w:val="20"/>
              </w:numPr>
              <w:ind w:left="320" w:hanging="320"/>
              <w:jc w:val="both"/>
              <w:rPr>
                <w:rFonts w:ascii="Times New Roman" w:hAnsi="Times New Roman" w:cs="Times New Roman"/>
                <w:sz w:val="18"/>
                <w:szCs w:val="18"/>
              </w:rPr>
            </w:pPr>
            <w:r w:rsidRPr="00850743">
              <w:rPr>
                <w:rFonts w:ascii="Times New Roman" w:hAnsi="Times New Roman" w:cs="Times New Roman"/>
                <w:sz w:val="18"/>
                <w:szCs w:val="18"/>
              </w:rPr>
              <w:t xml:space="preserve">Что качество и комплектность Товара соответствуют заявленным техническим характеристикам в Спецификации, ГОСТу, техническим условиям, а также нормативно-техническим документам, утверждённым в установленном порядке, и подтверждаться соответствующим сертификатом или паспортом; </w:t>
            </w:r>
          </w:p>
          <w:p w:rsidR="003A59D3" w:rsidRPr="00850743" w:rsidRDefault="003A59D3" w:rsidP="003A59D3">
            <w:pPr>
              <w:numPr>
                <w:ilvl w:val="2"/>
                <w:numId w:val="20"/>
              </w:numPr>
              <w:ind w:left="320" w:hanging="320"/>
              <w:jc w:val="both"/>
              <w:rPr>
                <w:rFonts w:ascii="Times New Roman" w:hAnsi="Times New Roman" w:cs="Times New Roman"/>
                <w:sz w:val="18"/>
                <w:szCs w:val="18"/>
              </w:rPr>
            </w:pPr>
            <w:r w:rsidRPr="00850743">
              <w:rPr>
                <w:rFonts w:ascii="Times New Roman" w:hAnsi="Times New Roman" w:cs="Times New Roman"/>
                <w:sz w:val="18"/>
                <w:szCs w:val="18"/>
              </w:rPr>
              <w:t>Что Товар, поставленный в рамках Договора, является новым и неиспользованным. Поставщик далее гарантирует, что Товар, поставленный по данному Договору, не будет иметь дефектов/неисправностей/сбоев, при нормальном использовании его в условиях, обычных для страны Покупателя. Эта гарантия действительна в течение</w:t>
            </w:r>
            <w:r w:rsidRPr="00850743">
              <w:rPr>
                <w:rFonts w:ascii="Times New Roman" w:hAnsi="Times New Roman" w:cs="Times New Roman"/>
                <w:bCs/>
                <w:sz w:val="18"/>
                <w:szCs w:val="18"/>
              </w:rPr>
              <w:t xml:space="preserve"> </w:t>
            </w:r>
            <w:r w:rsidRPr="00850743">
              <w:rPr>
                <w:rFonts w:ascii="Times New Roman" w:hAnsi="Times New Roman" w:cs="Times New Roman"/>
                <w:b/>
                <w:bCs/>
                <w:sz w:val="18"/>
                <w:szCs w:val="18"/>
                <w:shd w:val="clear" w:color="auto" w:fill="FFFFFF" w:themeFill="background1"/>
              </w:rPr>
              <w:t xml:space="preserve">срока, </w:t>
            </w:r>
            <w:r w:rsidRPr="00850743">
              <w:rPr>
                <w:rFonts w:ascii="Times New Roman" w:hAnsi="Times New Roman" w:cs="Times New Roman"/>
                <w:sz w:val="18"/>
                <w:szCs w:val="18"/>
              </w:rPr>
              <w:t xml:space="preserve">указанного в Спецификации к настоящему Договору; </w:t>
            </w:r>
          </w:p>
          <w:p w:rsidR="003A59D3" w:rsidRPr="00850743" w:rsidRDefault="003A59D3" w:rsidP="003A59D3">
            <w:pPr>
              <w:numPr>
                <w:ilvl w:val="2"/>
                <w:numId w:val="20"/>
              </w:numPr>
              <w:ind w:left="320" w:hanging="425"/>
              <w:jc w:val="both"/>
              <w:rPr>
                <w:rFonts w:ascii="Times New Roman" w:hAnsi="Times New Roman" w:cs="Times New Roman"/>
                <w:color w:val="FF0000"/>
                <w:sz w:val="18"/>
                <w:szCs w:val="18"/>
              </w:rPr>
            </w:pPr>
            <w:r w:rsidRPr="00850743">
              <w:rPr>
                <w:rFonts w:ascii="Times New Roman" w:hAnsi="Times New Roman" w:cs="Times New Roman"/>
                <w:sz w:val="18"/>
                <w:szCs w:val="18"/>
              </w:rPr>
              <w:t>Если в течение Гарантийного срока (при надлежащей эксплуатации, и/или хранении Товара Покупателем) выявятся недостатки, дефекты, не соответствие качества Товара ГОСТам и ТУ, несоответствие заявленным техническим характеристикам в Спецификации, которые не были видны (известны) в процессе приемки Товара (скрытые дефекты), Поставщик</w:t>
            </w:r>
            <w:r w:rsidRPr="00850743" w:rsidDel="00D96B1C">
              <w:rPr>
                <w:rFonts w:ascii="Times New Roman" w:hAnsi="Times New Roman" w:cs="Times New Roman"/>
                <w:sz w:val="18"/>
                <w:szCs w:val="18"/>
              </w:rPr>
              <w:t xml:space="preserve"> </w:t>
            </w:r>
            <w:r w:rsidRPr="00850743">
              <w:rPr>
                <w:rFonts w:ascii="Times New Roman" w:hAnsi="Times New Roman" w:cs="Times New Roman"/>
                <w:sz w:val="18"/>
                <w:szCs w:val="18"/>
              </w:rPr>
              <w:t>направляет своего Представителя для совместного осмотра Товара, выявления причин технической неисправности и составления акта. Если представителем Поставщика будет выявлено, что случай является гарантийным, Поставщик обязан произвести осмотр Товара и Стороны совместно определяют способ устранения выявленных недостатков в Товаре, путем ремонта либо замены дефектной части</w:t>
            </w:r>
            <w:r w:rsidRPr="00850743">
              <w:rPr>
                <w:rFonts w:ascii="Times New Roman" w:hAnsi="Times New Roman" w:cs="Times New Roman"/>
                <w:sz w:val="18"/>
                <w:szCs w:val="18"/>
                <w:lang w:val="kk-KZ"/>
              </w:rPr>
              <w:t>, л</w:t>
            </w:r>
            <w:r w:rsidRPr="00850743">
              <w:rPr>
                <w:rFonts w:ascii="Times New Roman" w:hAnsi="Times New Roman" w:cs="Times New Roman"/>
                <w:sz w:val="18"/>
                <w:szCs w:val="18"/>
              </w:rPr>
              <w:t xml:space="preserve">ибо замены Товара в целом, в следующие сроки без какой-либо дополнительной оплаты со стороны Покупателя: </w:t>
            </w:r>
          </w:p>
          <w:p w:rsidR="003A59D3" w:rsidRPr="00850743" w:rsidRDefault="003A59D3" w:rsidP="003A59D3">
            <w:pPr>
              <w:numPr>
                <w:ilvl w:val="0"/>
                <w:numId w:val="9"/>
              </w:numPr>
              <w:tabs>
                <w:tab w:val="left" w:pos="379"/>
              </w:tabs>
              <w:ind w:left="320" w:hanging="320"/>
              <w:jc w:val="both"/>
              <w:rPr>
                <w:rFonts w:ascii="Times New Roman" w:hAnsi="Times New Roman" w:cs="Times New Roman"/>
                <w:sz w:val="18"/>
                <w:szCs w:val="18"/>
              </w:rPr>
            </w:pPr>
            <w:r w:rsidRPr="00850743">
              <w:rPr>
                <w:rFonts w:ascii="Times New Roman" w:hAnsi="Times New Roman" w:cs="Times New Roman"/>
                <w:b/>
                <w:sz w:val="18"/>
                <w:szCs w:val="18"/>
              </w:rPr>
              <w:t>в течение 5 (пяти) рабочих дней</w:t>
            </w:r>
            <w:r w:rsidRPr="00850743">
              <w:rPr>
                <w:rFonts w:ascii="Times New Roman" w:hAnsi="Times New Roman" w:cs="Times New Roman"/>
                <w:sz w:val="18"/>
                <w:szCs w:val="18"/>
              </w:rPr>
              <w:t xml:space="preserve"> с момента получения требования Покупателя, в случае наличия заменяемого Товара на складах Поставщика в Республике Казахстан; </w:t>
            </w:r>
          </w:p>
          <w:p w:rsidR="003A59D3" w:rsidRPr="00850743" w:rsidRDefault="003A59D3" w:rsidP="003A59D3">
            <w:pPr>
              <w:numPr>
                <w:ilvl w:val="0"/>
                <w:numId w:val="9"/>
              </w:numPr>
              <w:tabs>
                <w:tab w:val="left" w:pos="379"/>
              </w:tabs>
              <w:ind w:left="320" w:hanging="320"/>
              <w:jc w:val="both"/>
              <w:rPr>
                <w:rFonts w:ascii="Times New Roman" w:hAnsi="Times New Roman" w:cs="Times New Roman"/>
                <w:sz w:val="18"/>
                <w:szCs w:val="18"/>
              </w:rPr>
            </w:pPr>
            <w:r w:rsidRPr="00850743">
              <w:rPr>
                <w:rFonts w:ascii="Times New Roman" w:hAnsi="Times New Roman" w:cs="Times New Roman"/>
                <w:b/>
                <w:sz w:val="18"/>
                <w:szCs w:val="18"/>
              </w:rPr>
              <w:t>в течение 30 (тридцати) календарных дней</w:t>
            </w:r>
            <w:r w:rsidRPr="00850743">
              <w:rPr>
                <w:rFonts w:ascii="Times New Roman" w:hAnsi="Times New Roman" w:cs="Times New Roman"/>
                <w:sz w:val="18"/>
                <w:szCs w:val="18"/>
              </w:rPr>
              <w:t xml:space="preserve"> </w:t>
            </w:r>
            <w:r w:rsidRPr="00850743">
              <w:rPr>
                <w:rFonts w:ascii="Times New Roman" w:hAnsi="Times New Roman" w:cs="Times New Roman"/>
                <w:b/>
                <w:sz w:val="18"/>
                <w:szCs w:val="18"/>
              </w:rPr>
              <w:t>или иной, согласованный Сторонами срок</w:t>
            </w:r>
            <w:r w:rsidRPr="00850743">
              <w:rPr>
                <w:rFonts w:ascii="Times New Roman" w:hAnsi="Times New Roman" w:cs="Times New Roman"/>
                <w:sz w:val="18"/>
                <w:szCs w:val="18"/>
              </w:rPr>
              <w:t xml:space="preserve">, с момента получения требования Покупателя, в случае необходимости производства необходимого Товара на заводе или поставки нового Товара. </w:t>
            </w:r>
          </w:p>
          <w:p w:rsidR="003A59D3" w:rsidRPr="00850743" w:rsidRDefault="003A59D3" w:rsidP="00D075E7">
            <w:pPr>
              <w:numPr>
                <w:ilvl w:val="2"/>
                <w:numId w:val="20"/>
              </w:numPr>
              <w:tabs>
                <w:tab w:val="left" w:pos="0"/>
              </w:tabs>
              <w:ind w:left="318" w:hanging="355"/>
              <w:jc w:val="both"/>
              <w:rPr>
                <w:rFonts w:ascii="Times New Roman" w:hAnsi="Times New Roman" w:cs="Times New Roman"/>
                <w:sz w:val="18"/>
                <w:szCs w:val="18"/>
              </w:rPr>
            </w:pPr>
            <w:r w:rsidRPr="00850743">
              <w:rPr>
                <w:rFonts w:ascii="Times New Roman" w:hAnsi="Times New Roman" w:cs="Times New Roman"/>
                <w:sz w:val="18"/>
                <w:szCs w:val="18"/>
              </w:rPr>
              <w:t>Дефектные части и Товар, взамен которых поставлены новые, возвращаются по требованию Поставщика и за его счет в сроки, согласованные Сторонами;</w:t>
            </w:r>
          </w:p>
          <w:p w:rsidR="003A59D3" w:rsidRPr="00850743" w:rsidRDefault="003A59D3" w:rsidP="00D075E7">
            <w:pPr>
              <w:numPr>
                <w:ilvl w:val="2"/>
                <w:numId w:val="20"/>
              </w:numPr>
              <w:tabs>
                <w:tab w:val="left" w:pos="0"/>
              </w:tabs>
              <w:ind w:left="318" w:hanging="355"/>
              <w:jc w:val="both"/>
              <w:rPr>
                <w:rFonts w:ascii="Times New Roman" w:hAnsi="Times New Roman" w:cs="Times New Roman"/>
                <w:sz w:val="18"/>
                <w:szCs w:val="18"/>
              </w:rPr>
            </w:pPr>
            <w:r w:rsidRPr="00850743">
              <w:rPr>
                <w:rFonts w:ascii="Times New Roman" w:hAnsi="Times New Roman" w:cs="Times New Roman"/>
                <w:sz w:val="18"/>
                <w:szCs w:val="18"/>
              </w:rPr>
              <w:t>На замененный Товар, устанавливаются гарантийные сроки той же продолжительности, которые указаны в п. 3.8.4. Договора.</w:t>
            </w:r>
          </w:p>
          <w:p w:rsidR="003A59D3" w:rsidRPr="00850743" w:rsidRDefault="003A59D3" w:rsidP="00D075E7">
            <w:pPr>
              <w:numPr>
                <w:ilvl w:val="2"/>
                <w:numId w:val="20"/>
              </w:numPr>
              <w:tabs>
                <w:tab w:val="left" w:pos="0"/>
              </w:tabs>
              <w:ind w:left="318" w:hanging="355"/>
              <w:jc w:val="both"/>
              <w:rPr>
                <w:rFonts w:ascii="Times New Roman" w:hAnsi="Times New Roman" w:cs="Times New Roman"/>
                <w:sz w:val="18"/>
                <w:szCs w:val="18"/>
              </w:rPr>
            </w:pPr>
            <w:r w:rsidRPr="00850743">
              <w:rPr>
                <w:rFonts w:ascii="Times New Roman" w:hAnsi="Times New Roman" w:cs="Times New Roman"/>
                <w:sz w:val="18"/>
                <w:szCs w:val="18"/>
              </w:rPr>
              <w:t xml:space="preserve">Если Поставщик, по требованию Покупателя, в сроки, указанные в </w:t>
            </w:r>
            <w:proofErr w:type="spellStart"/>
            <w:r w:rsidRPr="00850743">
              <w:rPr>
                <w:rFonts w:ascii="Times New Roman" w:hAnsi="Times New Roman" w:cs="Times New Roman"/>
                <w:sz w:val="18"/>
                <w:szCs w:val="18"/>
              </w:rPr>
              <w:t>пп</w:t>
            </w:r>
            <w:proofErr w:type="spellEnd"/>
            <w:r w:rsidRPr="00850743">
              <w:rPr>
                <w:rFonts w:ascii="Times New Roman" w:hAnsi="Times New Roman" w:cs="Times New Roman"/>
                <w:sz w:val="18"/>
                <w:szCs w:val="18"/>
              </w:rPr>
              <w:t xml:space="preserve">. 3.7. и </w:t>
            </w:r>
            <w:proofErr w:type="spellStart"/>
            <w:r w:rsidRPr="00850743">
              <w:rPr>
                <w:rFonts w:ascii="Times New Roman" w:hAnsi="Times New Roman" w:cs="Times New Roman"/>
                <w:sz w:val="18"/>
                <w:szCs w:val="18"/>
              </w:rPr>
              <w:t>пп</w:t>
            </w:r>
            <w:proofErr w:type="spellEnd"/>
            <w:r w:rsidRPr="00850743">
              <w:rPr>
                <w:rFonts w:ascii="Times New Roman" w:hAnsi="Times New Roman" w:cs="Times New Roman"/>
                <w:sz w:val="18"/>
                <w:szCs w:val="18"/>
              </w:rPr>
              <w:t xml:space="preserve">. </w:t>
            </w:r>
            <w:proofErr w:type="gramStart"/>
            <w:r w:rsidRPr="00850743">
              <w:rPr>
                <w:rFonts w:ascii="Times New Roman" w:hAnsi="Times New Roman" w:cs="Times New Roman"/>
                <w:sz w:val="18"/>
                <w:szCs w:val="18"/>
              </w:rPr>
              <w:t>3.8.5.</w:t>
            </w:r>
            <w:r w:rsidRPr="00850743">
              <w:rPr>
                <w:rFonts w:ascii="Times New Roman" w:hAnsi="Times New Roman" w:cs="Times New Roman"/>
                <w:sz w:val="18"/>
                <w:szCs w:val="18"/>
                <w:lang w:val="kk-KZ"/>
              </w:rPr>
              <w:t>,</w:t>
            </w:r>
            <w:proofErr w:type="gramEnd"/>
            <w:r w:rsidRPr="00850743">
              <w:rPr>
                <w:rFonts w:ascii="Times New Roman" w:hAnsi="Times New Roman" w:cs="Times New Roman"/>
                <w:sz w:val="18"/>
                <w:szCs w:val="18"/>
              </w:rPr>
              <w:t xml:space="preserve"> не устранит заявленные Покупателем претензии в отношении качества, количества, ассортимента или иных недостатков/дефектов Товара, то Покупатель вправе, по своему выбору: </w:t>
            </w:r>
          </w:p>
          <w:p w:rsidR="003A59D3" w:rsidRPr="00850743" w:rsidRDefault="003A59D3" w:rsidP="00D075E7">
            <w:pPr>
              <w:pStyle w:val="ad"/>
              <w:numPr>
                <w:ilvl w:val="0"/>
                <w:numId w:val="26"/>
              </w:numPr>
              <w:tabs>
                <w:tab w:val="left" w:pos="320"/>
              </w:tabs>
              <w:ind w:left="318" w:hanging="283"/>
              <w:jc w:val="both"/>
              <w:rPr>
                <w:sz w:val="18"/>
                <w:szCs w:val="18"/>
              </w:rPr>
            </w:pPr>
            <w:r w:rsidRPr="00850743">
              <w:rPr>
                <w:sz w:val="18"/>
                <w:szCs w:val="18"/>
              </w:rPr>
              <w:t>потребовать возврата полной стоимости Товара. (при этом, данный Товар подлежит возврату Поставщику. Данное требование осуществимо при наличии обоснованного заключения представителя/работника Покупателя и наличия согласия Поставщика).</w:t>
            </w:r>
          </w:p>
          <w:p w:rsidR="003A59D3" w:rsidRPr="00850743" w:rsidRDefault="00D075E7" w:rsidP="00D075E7">
            <w:pPr>
              <w:ind w:left="318" w:hanging="283"/>
              <w:jc w:val="both"/>
              <w:rPr>
                <w:rFonts w:ascii="Times New Roman" w:hAnsi="Times New Roman" w:cs="Times New Roman"/>
                <w:sz w:val="18"/>
                <w:szCs w:val="18"/>
              </w:rPr>
            </w:pPr>
            <w:r w:rsidRPr="00850743">
              <w:rPr>
                <w:rFonts w:ascii="Times New Roman" w:hAnsi="Times New Roman" w:cs="Times New Roman"/>
                <w:sz w:val="18"/>
                <w:szCs w:val="18"/>
              </w:rPr>
              <w:t xml:space="preserve">       </w:t>
            </w:r>
            <w:r w:rsidR="003A59D3" w:rsidRPr="00850743">
              <w:rPr>
                <w:rFonts w:ascii="Times New Roman" w:hAnsi="Times New Roman" w:cs="Times New Roman"/>
                <w:sz w:val="18"/>
                <w:szCs w:val="18"/>
              </w:rPr>
              <w:t>В любом из вышеперечисленных случаев, Покупатель вправе, по своему выбору: (а) заявить о расторжении Договора и/или (б) потребовать компенсации стоимости услуг Экспертной организации, и/или (в) уплаты штрафа и сумм документально подтвержденного реального ущерба, установленных п. 5.5. Договора;</w:t>
            </w:r>
          </w:p>
          <w:p w:rsidR="003A59D3" w:rsidRPr="00850743" w:rsidRDefault="003A59D3" w:rsidP="00D075E7">
            <w:pPr>
              <w:numPr>
                <w:ilvl w:val="2"/>
                <w:numId w:val="20"/>
              </w:numPr>
              <w:tabs>
                <w:tab w:val="left" w:pos="567"/>
              </w:tabs>
              <w:ind w:left="318" w:hanging="283"/>
              <w:jc w:val="both"/>
              <w:rPr>
                <w:rFonts w:ascii="Times New Roman" w:hAnsi="Times New Roman" w:cs="Times New Roman"/>
                <w:sz w:val="18"/>
                <w:szCs w:val="18"/>
              </w:rPr>
            </w:pPr>
            <w:r w:rsidRPr="00850743">
              <w:rPr>
                <w:rFonts w:ascii="Times New Roman" w:hAnsi="Times New Roman" w:cs="Times New Roman"/>
                <w:sz w:val="18"/>
                <w:szCs w:val="18"/>
              </w:rPr>
              <w:t>Все транспортные расходы, расходы по страхованию и другие расходы, связанные с возвратом и/или заменой дефектного Товара, несет Поставщик;</w:t>
            </w:r>
          </w:p>
          <w:p w:rsidR="003A59D3" w:rsidRPr="00850743" w:rsidRDefault="003A59D3" w:rsidP="00D075E7">
            <w:pPr>
              <w:numPr>
                <w:ilvl w:val="2"/>
                <w:numId w:val="20"/>
              </w:numPr>
              <w:tabs>
                <w:tab w:val="left" w:pos="0"/>
                <w:tab w:val="left" w:pos="567"/>
              </w:tabs>
              <w:ind w:left="318" w:hanging="283"/>
              <w:jc w:val="both"/>
              <w:rPr>
                <w:rFonts w:ascii="Times New Roman" w:hAnsi="Times New Roman" w:cs="Times New Roman"/>
                <w:sz w:val="18"/>
                <w:szCs w:val="18"/>
              </w:rPr>
            </w:pPr>
            <w:r w:rsidRPr="00850743">
              <w:rPr>
                <w:rFonts w:ascii="Times New Roman" w:hAnsi="Times New Roman" w:cs="Times New Roman"/>
                <w:sz w:val="18"/>
                <w:szCs w:val="18"/>
              </w:rPr>
              <w:t>Соблюдать утвержденные Покупателем требования «</w:t>
            </w:r>
            <w:r w:rsidRPr="00850743">
              <w:rPr>
                <w:rFonts w:ascii="Times New Roman" w:hAnsi="Times New Roman" w:cs="Times New Roman"/>
                <w:b/>
                <w:sz w:val="18"/>
                <w:szCs w:val="18"/>
              </w:rPr>
              <w:t xml:space="preserve">Инструкции </w:t>
            </w:r>
            <w:r w:rsidRPr="00850743">
              <w:rPr>
                <w:rFonts w:ascii="Times New Roman" w:hAnsi="Times New Roman" w:cs="Times New Roman"/>
                <w:b/>
                <w:bCs/>
                <w:sz w:val="18"/>
                <w:szCs w:val="18"/>
              </w:rPr>
              <w:t xml:space="preserve">№ 01-01 по безопасности и охране труда для работников предприятия» и «Инструкции № 01-02 по пожарной безопасности на предприятии» </w:t>
            </w:r>
            <w:r w:rsidRPr="00850743">
              <w:rPr>
                <w:rFonts w:ascii="Times New Roman" w:hAnsi="Times New Roman" w:cs="Times New Roman"/>
                <w:sz w:val="18"/>
                <w:szCs w:val="18"/>
              </w:rPr>
              <w:t>(в случае оказания Сопутствующих услуг на Объекте Покупателя);</w:t>
            </w:r>
          </w:p>
          <w:p w:rsidR="00D075E7" w:rsidRPr="00850743" w:rsidRDefault="00D075E7" w:rsidP="003A59D3">
            <w:pPr>
              <w:tabs>
                <w:tab w:val="left" w:pos="567"/>
              </w:tabs>
              <w:jc w:val="both"/>
              <w:rPr>
                <w:rFonts w:ascii="Times New Roman" w:hAnsi="Times New Roman" w:cs="Times New Roman"/>
                <w:sz w:val="18"/>
                <w:szCs w:val="18"/>
              </w:rPr>
            </w:pPr>
          </w:p>
          <w:p w:rsidR="003A59D3" w:rsidRPr="00850743" w:rsidRDefault="003A59D3" w:rsidP="003A59D3">
            <w:pPr>
              <w:numPr>
                <w:ilvl w:val="0"/>
                <w:numId w:val="21"/>
              </w:numPr>
              <w:jc w:val="center"/>
              <w:rPr>
                <w:rFonts w:ascii="Times New Roman" w:hAnsi="Times New Roman" w:cs="Times New Roman"/>
                <w:b/>
                <w:bCs/>
                <w:sz w:val="18"/>
                <w:szCs w:val="18"/>
              </w:rPr>
            </w:pPr>
            <w:r w:rsidRPr="00850743">
              <w:rPr>
                <w:rFonts w:ascii="Times New Roman" w:hAnsi="Times New Roman" w:cs="Times New Roman"/>
                <w:b/>
                <w:bCs/>
                <w:sz w:val="18"/>
                <w:szCs w:val="18"/>
              </w:rPr>
              <w:t>ПОРЯДОК РАСЧЕТОВ</w:t>
            </w:r>
          </w:p>
          <w:p w:rsidR="003A59D3" w:rsidRPr="00850743" w:rsidRDefault="003A59D3" w:rsidP="003A59D3">
            <w:pPr>
              <w:pStyle w:val="ad"/>
              <w:numPr>
                <w:ilvl w:val="1"/>
                <w:numId w:val="21"/>
              </w:numPr>
              <w:jc w:val="both"/>
              <w:rPr>
                <w:sz w:val="18"/>
                <w:szCs w:val="18"/>
              </w:rPr>
            </w:pPr>
            <w:r w:rsidRPr="00850743">
              <w:rPr>
                <w:sz w:val="18"/>
                <w:szCs w:val="18"/>
              </w:rPr>
              <w:lastRenderedPageBreak/>
              <w:t>Общая сумма Договора указывается в Спецификации к Договору. Если иное не будет определено Спецификацией, в Общую сумму Договора включены все расходы и налоги Поставщика, включая расходы по доставке Товара до места назначения (транспортные расходы, страхование Товара от всех видов риска, командировочные работников Продавца). Тестирование и экспериментальный запуск, монтаж, обучение работников Покупателя и прочие расходы, при их наличии, входят в Общую стоимость Договора при наличии соответствующей отметки в Спецификации.</w:t>
            </w:r>
          </w:p>
          <w:p w:rsidR="003A59D3" w:rsidRPr="00850743" w:rsidRDefault="003A59D3" w:rsidP="003A59D3">
            <w:pPr>
              <w:pStyle w:val="ad"/>
              <w:numPr>
                <w:ilvl w:val="1"/>
                <w:numId w:val="21"/>
              </w:numPr>
              <w:jc w:val="both"/>
              <w:rPr>
                <w:sz w:val="18"/>
                <w:szCs w:val="18"/>
              </w:rPr>
            </w:pPr>
            <w:r w:rsidRPr="00850743">
              <w:rPr>
                <w:sz w:val="18"/>
                <w:szCs w:val="18"/>
              </w:rPr>
              <w:t xml:space="preserve">Общая сумма Договора, цена за единицу Товара </w:t>
            </w:r>
            <w:r w:rsidRPr="00850743">
              <w:rPr>
                <w:iCs/>
                <w:sz w:val="18"/>
                <w:szCs w:val="18"/>
              </w:rPr>
              <w:t xml:space="preserve">является фиксированной, и не будет меняться в сторону увеличения в течение всего срока действия Договора независимо от </w:t>
            </w:r>
            <w:r w:rsidRPr="00850743">
              <w:rPr>
                <w:sz w:val="18"/>
                <w:szCs w:val="18"/>
              </w:rPr>
              <w:t>инфляционных процессов и других обстоятельств, обусловленных экономическими причинами или действием непреодолимой силы.</w:t>
            </w:r>
          </w:p>
          <w:p w:rsidR="003A59D3" w:rsidRPr="00850743" w:rsidRDefault="003A59D3" w:rsidP="003A59D3">
            <w:pPr>
              <w:pStyle w:val="ad"/>
              <w:numPr>
                <w:ilvl w:val="1"/>
                <w:numId w:val="21"/>
              </w:numPr>
              <w:jc w:val="both"/>
              <w:rPr>
                <w:sz w:val="18"/>
                <w:szCs w:val="18"/>
              </w:rPr>
            </w:pPr>
            <w:r w:rsidRPr="00850743">
              <w:rPr>
                <w:iCs/>
                <w:sz w:val="18"/>
                <w:szCs w:val="18"/>
              </w:rPr>
              <w:t xml:space="preserve">Поставщик не вправе требовать от Покупателя полного освоения Общей суммы Договора и/или полной выборки Товара. Покупатель </w:t>
            </w:r>
            <w:r w:rsidRPr="00850743">
              <w:rPr>
                <w:spacing w:val="-4"/>
                <w:sz w:val="18"/>
                <w:szCs w:val="18"/>
              </w:rPr>
              <w:t>производит оплату только за фактически поставленный Товар.</w:t>
            </w:r>
          </w:p>
          <w:p w:rsidR="003A59D3" w:rsidRPr="00850743" w:rsidRDefault="003A59D3" w:rsidP="003A59D3">
            <w:pPr>
              <w:pStyle w:val="ad"/>
              <w:numPr>
                <w:ilvl w:val="1"/>
                <w:numId w:val="21"/>
              </w:numPr>
              <w:jc w:val="both"/>
              <w:rPr>
                <w:sz w:val="18"/>
                <w:szCs w:val="18"/>
              </w:rPr>
            </w:pPr>
            <w:r w:rsidRPr="00850743">
              <w:rPr>
                <w:sz w:val="18"/>
                <w:szCs w:val="18"/>
              </w:rPr>
              <w:t>Покупатель производит оплату стоимости Товара в порядке,</w:t>
            </w:r>
            <w:r w:rsidRPr="00850743">
              <w:rPr>
                <w:sz w:val="18"/>
                <w:szCs w:val="18"/>
                <w:shd w:val="clear" w:color="auto" w:fill="FFFFFF" w:themeFill="background1"/>
              </w:rPr>
              <w:t xml:space="preserve"> определенном </w:t>
            </w:r>
            <w:r w:rsidRPr="00850743">
              <w:rPr>
                <w:sz w:val="18"/>
                <w:szCs w:val="18"/>
              </w:rPr>
              <w:t xml:space="preserve">Спецификацией к настоящему Договору и на основании Счета на оплату, направленного </w:t>
            </w:r>
            <w:r w:rsidRPr="00850743">
              <w:rPr>
                <w:iCs/>
                <w:sz w:val="18"/>
                <w:szCs w:val="18"/>
              </w:rPr>
              <w:t>Поставщик</w:t>
            </w:r>
            <w:r w:rsidRPr="00850743">
              <w:rPr>
                <w:sz w:val="18"/>
                <w:szCs w:val="18"/>
              </w:rPr>
              <w:t xml:space="preserve">ом на электронный адрес Покупателя: </w:t>
            </w:r>
            <w:hyperlink r:id="rId5" w:history="1">
              <w:r w:rsidRPr="00850743">
                <w:rPr>
                  <w:rStyle w:val="ab"/>
                  <w:sz w:val="18"/>
                  <w:szCs w:val="18"/>
                  <w:lang w:val="en-US"/>
                </w:rPr>
                <w:t>invoice</w:t>
              </w:r>
              <w:r w:rsidRPr="00850743">
                <w:rPr>
                  <w:rStyle w:val="ab"/>
                  <w:sz w:val="18"/>
                  <w:szCs w:val="18"/>
                </w:rPr>
                <w:t>@</w:t>
              </w:r>
              <w:proofErr w:type="spellStart"/>
              <w:r w:rsidRPr="00850743">
                <w:rPr>
                  <w:rStyle w:val="ab"/>
                  <w:sz w:val="18"/>
                  <w:szCs w:val="18"/>
                  <w:lang w:val="en-US"/>
                </w:rPr>
                <w:t>bapy</w:t>
              </w:r>
              <w:proofErr w:type="spellEnd"/>
              <w:r w:rsidRPr="00850743">
                <w:rPr>
                  <w:rStyle w:val="ab"/>
                  <w:sz w:val="18"/>
                  <w:szCs w:val="18"/>
                </w:rPr>
                <w:t>.</w:t>
              </w:r>
              <w:r w:rsidRPr="00850743">
                <w:rPr>
                  <w:rStyle w:val="ab"/>
                  <w:sz w:val="18"/>
                  <w:szCs w:val="18"/>
                  <w:lang w:val="en-US"/>
                </w:rPr>
                <w:t>kz</w:t>
              </w:r>
            </w:hyperlink>
            <w:r w:rsidR="00D075E7" w:rsidRPr="00850743">
              <w:rPr>
                <w:rStyle w:val="ab"/>
                <w:sz w:val="18"/>
                <w:szCs w:val="18"/>
              </w:rPr>
              <w:t>.</w:t>
            </w:r>
          </w:p>
          <w:p w:rsidR="003A59D3" w:rsidRPr="00850743" w:rsidRDefault="003A59D3" w:rsidP="003A59D3">
            <w:pPr>
              <w:numPr>
                <w:ilvl w:val="1"/>
                <w:numId w:val="21"/>
              </w:numPr>
              <w:jc w:val="both"/>
              <w:rPr>
                <w:rFonts w:ascii="Times New Roman" w:hAnsi="Times New Roman" w:cs="Times New Roman"/>
                <w:sz w:val="18"/>
                <w:szCs w:val="18"/>
              </w:rPr>
            </w:pPr>
            <w:r w:rsidRPr="00850743">
              <w:rPr>
                <w:rFonts w:ascii="Times New Roman" w:hAnsi="Times New Roman" w:cs="Times New Roman"/>
                <w:sz w:val="18"/>
                <w:szCs w:val="18"/>
              </w:rPr>
              <w:t>Обязательства Покупателя по оплате Стоимости Товара считаются выполненными в полном объеме с даты списания денежных средств на расчетный счет Поставщика.</w:t>
            </w:r>
          </w:p>
          <w:p w:rsidR="003A59D3" w:rsidRPr="00850743" w:rsidRDefault="003A59D3" w:rsidP="003A59D3">
            <w:pPr>
              <w:numPr>
                <w:ilvl w:val="1"/>
                <w:numId w:val="21"/>
              </w:numPr>
              <w:jc w:val="both"/>
              <w:rPr>
                <w:rFonts w:ascii="Times New Roman" w:hAnsi="Times New Roman" w:cs="Times New Roman"/>
                <w:sz w:val="18"/>
                <w:szCs w:val="18"/>
              </w:rPr>
            </w:pPr>
            <w:r w:rsidRPr="00850743">
              <w:rPr>
                <w:rFonts w:ascii="Times New Roman" w:hAnsi="Times New Roman" w:cs="Times New Roman"/>
                <w:sz w:val="18"/>
                <w:szCs w:val="18"/>
              </w:rPr>
              <w:t>Поставщик</w:t>
            </w:r>
            <w:r w:rsidRPr="00850743" w:rsidDel="00821C55">
              <w:rPr>
                <w:rFonts w:ascii="Times New Roman" w:hAnsi="Times New Roman" w:cs="Times New Roman"/>
                <w:sz w:val="18"/>
                <w:szCs w:val="18"/>
              </w:rPr>
              <w:t xml:space="preserve"> </w:t>
            </w:r>
            <w:r w:rsidRPr="00850743">
              <w:rPr>
                <w:rFonts w:ascii="Times New Roman" w:hAnsi="Times New Roman" w:cs="Times New Roman"/>
                <w:sz w:val="18"/>
                <w:szCs w:val="18"/>
              </w:rPr>
              <w:t>по требованию Покупателя предоставляет на подписание Акт сверки взаиморасчетов в рамках настоящего Договора не позднее 3 (трех) рабочих дней, с даты поступления соответствующего требования Покупателя.</w:t>
            </w:r>
          </w:p>
          <w:p w:rsidR="003A59D3" w:rsidRPr="00850743" w:rsidRDefault="003A59D3" w:rsidP="003A59D3">
            <w:pPr>
              <w:numPr>
                <w:ilvl w:val="1"/>
                <w:numId w:val="21"/>
              </w:numPr>
              <w:jc w:val="both"/>
              <w:rPr>
                <w:rFonts w:ascii="Times New Roman" w:hAnsi="Times New Roman" w:cs="Times New Roman"/>
                <w:sz w:val="18"/>
                <w:szCs w:val="18"/>
              </w:rPr>
            </w:pPr>
            <w:r w:rsidRPr="00850743">
              <w:rPr>
                <w:rFonts w:ascii="Times New Roman" w:hAnsi="Times New Roman" w:cs="Times New Roman"/>
                <w:sz w:val="18"/>
                <w:szCs w:val="18"/>
              </w:rPr>
              <w:t>Несвоевременное предоставление Поставщиком Счета на оплату и/или других документов, предусмотренных настоящим Договором, освобождает Покупателя от обязанности по оплате Товара и ответственности за несвоевременную его оплату.</w:t>
            </w:r>
          </w:p>
          <w:p w:rsidR="003A59D3" w:rsidRPr="00850743" w:rsidRDefault="003A59D3" w:rsidP="003A59D3">
            <w:pPr>
              <w:widowControl w:val="0"/>
              <w:numPr>
                <w:ilvl w:val="1"/>
                <w:numId w:val="21"/>
              </w:numPr>
              <w:autoSpaceDE w:val="0"/>
              <w:autoSpaceDN w:val="0"/>
              <w:adjustRightInd w:val="0"/>
              <w:jc w:val="both"/>
              <w:rPr>
                <w:rFonts w:ascii="Times New Roman" w:hAnsi="Times New Roman" w:cs="Times New Roman"/>
                <w:sz w:val="18"/>
                <w:szCs w:val="18"/>
              </w:rPr>
            </w:pPr>
            <w:r w:rsidRPr="00850743">
              <w:rPr>
                <w:rFonts w:ascii="Times New Roman" w:hAnsi="Times New Roman" w:cs="Times New Roman"/>
                <w:sz w:val="18"/>
                <w:szCs w:val="18"/>
              </w:rPr>
              <w:t>Стороны согласны и подтверждают, что оплата, произведенная до поставки Товара, не означает приемку Покупателем такого Товара ни количественно, ни качественно.</w:t>
            </w:r>
          </w:p>
          <w:p w:rsidR="003A59D3" w:rsidRPr="00850743" w:rsidRDefault="003A59D3" w:rsidP="003A59D3">
            <w:pPr>
              <w:numPr>
                <w:ilvl w:val="1"/>
                <w:numId w:val="21"/>
              </w:numPr>
              <w:tabs>
                <w:tab w:val="left" w:pos="379"/>
              </w:tabs>
              <w:jc w:val="both"/>
              <w:rPr>
                <w:rFonts w:ascii="Times New Roman" w:hAnsi="Times New Roman" w:cs="Times New Roman"/>
                <w:sz w:val="18"/>
                <w:szCs w:val="18"/>
              </w:rPr>
            </w:pPr>
            <w:r w:rsidRPr="00850743">
              <w:rPr>
                <w:rFonts w:ascii="Times New Roman" w:hAnsi="Times New Roman" w:cs="Times New Roman"/>
                <w:sz w:val="18"/>
                <w:szCs w:val="18"/>
              </w:rPr>
              <w:t>Налоги и другие обязательные платежи в бюджет подлежат уплате в соответствии с налоговым законодательством Республики Казахстан.</w:t>
            </w:r>
          </w:p>
          <w:p w:rsidR="003A59D3" w:rsidRPr="00850743" w:rsidRDefault="003A59D3" w:rsidP="003A59D3">
            <w:pPr>
              <w:numPr>
                <w:ilvl w:val="1"/>
                <w:numId w:val="21"/>
              </w:numPr>
              <w:tabs>
                <w:tab w:val="left" w:pos="379"/>
                <w:tab w:val="left" w:pos="426"/>
              </w:tabs>
              <w:jc w:val="both"/>
              <w:rPr>
                <w:rFonts w:ascii="Times New Roman" w:hAnsi="Times New Roman" w:cs="Times New Roman"/>
                <w:sz w:val="18"/>
                <w:szCs w:val="18"/>
              </w:rPr>
            </w:pPr>
            <w:r w:rsidRPr="00850743">
              <w:rPr>
                <w:rFonts w:ascii="Times New Roman" w:hAnsi="Times New Roman" w:cs="Times New Roman"/>
                <w:sz w:val="18"/>
                <w:szCs w:val="18"/>
              </w:rPr>
              <w:t>В случае, если стоимость Товара и/или стоимость Сопутствующих услуг по настоящему Договору облагаются НДС, Поставщик обязуется своевременно отражать обороты по НДС, возникающие по Договору, в налоговой отчетности предприятия и несет ответственность за правильность и достоверность заполнения счетов-фактур (и/или ЭСФ) в соответствии с требованиями налогового законодательства.</w:t>
            </w:r>
          </w:p>
          <w:p w:rsidR="003A59D3" w:rsidRPr="00850743" w:rsidRDefault="003A59D3" w:rsidP="003A59D3">
            <w:pPr>
              <w:numPr>
                <w:ilvl w:val="1"/>
                <w:numId w:val="21"/>
              </w:numPr>
              <w:tabs>
                <w:tab w:val="left" w:pos="379"/>
                <w:tab w:val="left" w:pos="426"/>
              </w:tabs>
              <w:jc w:val="both"/>
              <w:rPr>
                <w:rFonts w:ascii="Times New Roman" w:hAnsi="Times New Roman" w:cs="Times New Roman"/>
                <w:sz w:val="18"/>
                <w:szCs w:val="18"/>
              </w:rPr>
            </w:pPr>
            <w:r w:rsidRPr="00850743">
              <w:rPr>
                <w:rFonts w:ascii="Times New Roman" w:hAnsi="Times New Roman" w:cs="Times New Roman"/>
                <w:sz w:val="18"/>
                <w:szCs w:val="18"/>
              </w:rPr>
              <w:t>Поставщик обязуется подтверждать в ходе проведения встречных налоговых проверок взаиморасчеты с Покупателем в течение срока исковой давности по налоговым обязательствам. В случае несоблюдения вышеуказанных условий, Поставщик обязуется в бесспорном и безусловном порядке возместить сумму, предъявленную налоговыми органами к корректировке НДС в размере, неотраженном Поставщиком в своей декларации по НДС (ф.300.00) в соответствии с действующим законодательством Республики Казахстан.</w:t>
            </w:r>
          </w:p>
          <w:p w:rsidR="003A59D3" w:rsidRPr="00850743" w:rsidRDefault="003A59D3" w:rsidP="003A59D3">
            <w:pPr>
              <w:tabs>
                <w:tab w:val="left" w:pos="379"/>
                <w:tab w:val="left" w:pos="426"/>
              </w:tabs>
              <w:ind w:left="360"/>
              <w:jc w:val="both"/>
              <w:rPr>
                <w:rFonts w:ascii="Times New Roman" w:hAnsi="Times New Roman" w:cs="Times New Roman"/>
                <w:sz w:val="18"/>
                <w:szCs w:val="18"/>
              </w:rPr>
            </w:pPr>
          </w:p>
          <w:p w:rsidR="003A59D3" w:rsidRPr="00850743" w:rsidRDefault="003A59D3" w:rsidP="003A59D3">
            <w:pPr>
              <w:tabs>
                <w:tab w:val="left" w:pos="379"/>
                <w:tab w:val="left" w:pos="426"/>
              </w:tabs>
              <w:ind w:left="360"/>
              <w:jc w:val="both"/>
              <w:rPr>
                <w:rFonts w:ascii="Times New Roman" w:hAnsi="Times New Roman" w:cs="Times New Roman"/>
                <w:sz w:val="18"/>
                <w:szCs w:val="18"/>
              </w:rPr>
            </w:pPr>
          </w:p>
          <w:p w:rsidR="003A59D3" w:rsidRPr="00850743" w:rsidRDefault="003A59D3" w:rsidP="003A59D3">
            <w:pPr>
              <w:tabs>
                <w:tab w:val="left" w:pos="379"/>
                <w:tab w:val="left" w:pos="426"/>
              </w:tabs>
              <w:ind w:left="360"/>
              <w:jc w:val="both"/>
              <w:rPr>
                <w:rFonts w:ascii="Times New Roman" w:hAnsi="Times New Roman" w:cs="Times New Roman"/>
                <w:sz w:val="18"/>
                <w:szCs w:val="18"/>
              </w:rPr>
            </w:pPr>
          </w:p>
          <w:p w:rsidR="003A59D3" w:rsidRPr="00850743" w:rsidRDefault="003A59D3" w:rsidP="003A59D3">
            <w:pPr>
              <w:numPr>
                <w:ilvl w:val="0"/>
                <w:numId w:val="21"/>
              </w:numPr>
              <w:jc w:val="center"/>
              <w:rPr>
                <w:rFonts w:ascii="Times New Roman" w:hAnsi="Times New Roman" w:cs="Times New Roman"/>
                <w:b/>
                <w:sz w:val="18"/>
                <w:szCs w:val="18"/>
              </w:rPr>
            </w:pPr>
            <w:r w:rsidRPr="00850743">
              <w:rPr>
                <w:rFonts w:ascii="Times New Roman" w:hAnsi="Times New Roman" w:cs="Times New Roman"/>
                <w:b/>
                <w:sz w:val="18"/>
                <w:szCs w:val="18"/>
              </w:rPr>
              <w:t>ОТВЕТСТВЕННОСТЬ СТОРОН</w:t>
            </w:r>
          </w:p>
          <w:p w:rsidR="003A59D3" w:rsidRPr="00850743" w:rsidRDefault="003A59D3" w:rsidP="003A59D3">
            <w:pPr>
              <w:pStyle w:val="1"/>
              <w:numPr>
                <w:ilvl w:val="1"/>
                <w:numId w:val="21"/>
              </w:numPr>
              <w:jc w:val="both"/>
              <w:rPr>
                <w:sz w:val="18"/>
                <w:szCs w:val="18"/>
              </w:rPr>
            </w:pPr>
            <w:r w:rsidRPr="00850743">
              <w:rPr>
                <w:sz w:val="18"/>
                <w:szCs w:val="18"/>
              </w:rPr>
              <w:t>В случае недопоставки и/или просрочки поставки Товара в сроки, указанные в Спецификации, Покупатель вправе начислить Поставщику</w:t>
            </w:r>
            <w:r w:rsidRPr="00850743" w:rsidDel="00F41DF0">
              <w:rPr>
                <w:sz w:val="18"/>
                <w:szCs w:val="18"/>
              </w:rPr>
              <w:t xml:space="preserve"> </w:t>
            </w:r>
            <w:r w:rsidRPr="00850743">
              <w:rPr>
                <w:sz w:val="18"/>
                <w:szCs w:val="18"/>
              </w:rPr>
              <w:t>пеню (договорную неустойку) в размере 0,1% от суммы недопоставленного и/или поставленного с просрочкой Товара за каждый день просрочки</w:t>
            </w:r>
            <w:r w:rsidRPr="00850743">
              <w:rPr>
                <w:sz w:val="18"/>
                <w:szCs w:val="18"/>
                <w:lang w:val="kk-KZ"/>
              </w:rPr>
              <w:t>.</w:t>
            </w:r>
          </w:p>
          <w:p w:rsidR="003A59D3" w:rsidRPr="00850743" w:rsidRDefault="003A59D3" w:rsidP="003A59D3">
            <w:pPr>
              <w:pStyle w:val="1"/>
              <w:numPr>
                <w:ilvl w:val="1"/>
                <w:numId w:val="21"/>
              </w:numPr>
              <w:jc w:val="both"/>
              <w:rPr>
                <w:sz w:val="18"/>
                <w:szCs w:val="18"/>
              </w:rPr>
            </w:pPr>
            <w:r w:rsidRPr="00850743">
              <w:rPr>
                <w:sz w:val="18"/>
                <w:szCs w:val="18"/>
              </w:rPr>
              <w:t>Если в период исполнения Договора Поставщик столкнется с условиями, мешающими своевременной поставке Товара, Поставщик</w:t>
            </w:r>
            <w:r w:rsidRPr="00850743" w:rsidDel="00F41DF0">
              <w:rPr>
                <w:sz w:val="18"/>
                <w:szCs w:val="18"/>
              </w:rPr>
              <w:t xml:space="preserve"> </w:t>
            </w:r>
            <w:r w:rsidRPr="00850743">
              <w:rPr>
                <w:sz w:val="18"/>
                <w:szCs w:val="18"/>
              </w:rPr>
              <w:t xml:space="preserve">должен незамедлительно направить Покупателю письменное уведомление о факте задержки, ее </w:t>
            </w:r>
            <w:r w:rsidRPr="00850743">
              <w:rPr>
                <w:sz w:val="18"/>
                <w:szCs w:val="18"/>
              </w:rPr>
              <w:lastRenderedPageBreak/>
              <w:t>предположительной длительности и причине (-ах). После получения уведомления от Поставщика, Покупатель должен оценить ситуацию и может, по согласованию с Поставщиком, продлить срок выполнения Договора Поставщиком; в этом случае такое продление должно быть подписано Сторонами путем заключения дополнительного соглашения.</w:t>
            </w:r>
          </w:p>
          <w:p w:rsidR="003A59D3" w:rsidRPr="00850743" w:rsidRDefault="003A59D3" w:rsidP="003A59D3">
            <w:pPr>
              <w:pStyle w:val="1"/>
              <w:numPr>
                <w:ilvl w:val="1"/>
                <w:numId w:val="21"/>
              </w:numPr>
              <w:jc w:val="both"/>
              <w:rPr>
                <w:b/>
                <w:sz w:val="18"/>
                <w:szCs w:val="18"/>
              </w:rPr>
            </w:pPr>
            <w:r w:rsidRPr="00850743">
              <w:rPr>
                <w:sz w:val="18"/>
                <w:szCs w:val="18"/>
              </w:rPr>
              <w:t>В случае нарушения срока оплаты более 7 (семи) календарных дней с момента выставления Поставщиком счета на оплату</w:t>
            </w:r>
            <w:r w:rsidRPr="00850743">
              <w:rPr>
                <w:rStyle w:val="ab"/>
                <w:sz w:val="18"/>
                <w:szCs w:val="18"/>
              </w:rPr>
              <w:t xml:space="preserve"> </w:t>
            </w:r>
            <w:r w:rsidRPr="00850743">
              <w:rPr>
                <w:sz w:val="18"/>
                <w:szCs w:val="18"/>
              </w:rPr>
              <w:t>по</w:t>
            </w:r>
            <w:r w:rsidRPr="00850743">
              <w:rPr>
                <w:sz w:val="18"/>
                <w:szCs w:val="18"/>
                <w:lang w:val="kk-KZ"/>
              </w:rPr>
              <w:t xml:space="preserve"> </w:t>
            </w:r>
            <w:r w:rsidRPr="00850743">
              <w:rPr>
                <w:sz w:val="18"/>
                <w:szCs w:val="18"/>
              </w:rPr>
              <w:t>вине Покупателя, Поставщик вправе начислить Покупателю пеню</w:t>
            </w:r>
            <w:r w:rsidRPr="00850743" w:rsidDel="003B52A7">
              <w:rPr>
                <w:sz w:val="18"/>
                <w:szCs w:val="18"/>
              </w:rPr>
              <w:t xml:space="preserve"> </w:t>
            </w:r>
            <w:r w:rsidRPr="00850743">
              <w:rPr>
                <w:sz w:val="18"/>
                <w:szCs w:val="18"/>
              </w:rPr>
              <w:t xml:space="preserve">(договорную неустойку) в размере 0,1% от неоплаченной в срок денежной суммы за каждый день просрочки, но не более 10 % от неоплаченной суммы. Поставщик также имеет право на приостановление дальнейших поставок, до полной оплаты предыдущих. </w:t>
            </w:r>
            <w:r w:rsidRPr="00850743">
              <w:rPr>
                <w:b/>
                <w:sz w:val="18"/>
                <w:szCs w:val="18"/>
              </w:rPr>
              <w:t>Данный пункт не распространяет свое действие на предоплату.</w:t>
            </w:r>
          </w:p>
          <w:p w:rsidR="003A59D3" w:rsidRPr="00850743" w:rsidRDefault="003A59D3" w:rsidP="003A59D3">
            <w:pPr>
              <w:pStyle w:val="1"/>
              <w:numPr>
                <w:ilvl w:val="1"/>
                <w:numId w:val="21"/>
              </w:numPr>
              <w:jc w:val="both"/>
              <w:rPr>
                <w:sz w:val="18"/>
                <w:szCs w:val="18"/>
              </w:rPr>
            </w:pPr>
            <w:r w:rsidRPr="00850743">
              <w:rPr>
                <w:sz w:val="18"/>
                <w:szCs w:val="18"/>
              </w:rPr>
              <w:t xml:space="preserve">В случае нарушения срока устранения претензии Покупателя в отношении некачественного и/или некомплектного (ассортимент, количество) и/или дефектного Товара, а также Товара, несоответствующего заявленным техническим характеристикам в Спецификации, Поставщик обязан уплатить Покупателю (по письменному его требованию) пеню в размере 0,3% (ноль целых одна десятая процента) от стоимости </w:t>
            </w:r>
            <w:proofErr w:type="spellStart"/>
            <w:r w:rsidRPr="00850743">
              <w:rPr>
                <w:sz w:val="18"/>
                <w:szCs w:val="18"/>
              </w:rPr>
              <w:t>незамененного</w:t>
            </w:r>
            <w:proofErr w:type="spellEnd"/>
            <w:r w:rsidRPr="00850743">
              <w:rPr>
                <w:sz w:val="18"/>
                <w:szCs w:val="18"/>
              </w:rPr>
              <w:t xml:space="preserve"> Товара за каждый день просрочки</w:t>
            </w:r>
            <w:r w:rsidRPr="00850743">
              <w:rPr>
                <w:sz w:val="18"/>
                <w:szCs w:val="18"/>
                <w:lang w:val="kk-KZ"/>
              </w:rPr>
              <w:t>.</w:t>
            </w:r>
          </w:p>
          <w:p w:rsidR="003A59D3" w:rsidRPr="00850743" w:rsidRDefault="003A59D3" w:rsidP="003A59D3">
            <w:pPr>
              <w:pStyle w:val="1"/>
              <w:numPr>
                <w:ilvl w:val="1"/>
                <w:numId w:val="21"/>
              </w:numPr>
              <w:jc w:val="both"/>
              <w:rPr>
                <w:sz w:val="18"/>
                <w:szCs w:val="18"/>
              </w:rPr>
            </w:pPr>
            <w:r w:rsidRPr="00850743">
              <w:rPr>
                <w:sz w:val="18"/>
                <w:szCs w:val="18"/>
              </w:rPr>
              <w:t>За неисполнение обязательств по доле местного содержания в Товаре, определенной в п.3.8.1. настоящего Договора, Поставщик уплачивает Покупателю штраф в размере 5% от Общей суммы Договора, а также 0,1% от Общей суммы Договора за каждый 1% невыполненной доли местного содержания в Товаре.</w:t>
            </w:r>
          </w:p>
          <w:p w:rsidR="003A59D3" w:rsidRPr="00850743" w:rsidRDefault="003A59D3" w:rsidP="003A59D3">
            <w:pPr>
              <w:pStyle w:val="1"/>
              <w:numPr>
                <w:ilvl w:val="1"/>
                <w:numId w:val="21"/>
              </w:numPr>
              <w:jc w:val="both"/>
              <w:rPr>
                <w:sz w:val="18"/>
                <w:szCs w:val="18"/>
              </w:rPr>
            </w:pPr>
            <w:r w:rsidRPr="00850743">
              <w:rPr>
                <w:sz w:val="18"/>
                <w:szCs w:val="18"/>
                <w:lang w:val="kk-KZ"/>
              </w:rPr>
              <w:t xml:space="preserve">В случае нарушения </w:t>
            </w:r>
            <w:r w:rsidRPr="00850743">
              <w:rPr>
                <w:sz w:val="18"/>
                <w:szCs w:val="18"/>
              </w:rPr>
              <w:t>Поставщик</w:t>
            </w:r>
            <w:r w:rsidRPr="00850743">
              <w:rPr>
                <w:sz w:val="18"/>
                <w:szCs w:val="18"/>
                <w:lang w:val="kk-KZ"/>
              </w:rPr>
              <w:t xml:space="preserve">ом сроков предоставления информации и документов, предусмотренных настоящим Договором, а также нарушения сроков устранения выявленных Покупателем недостатков/несоответствий в документации/информации, </w:t>
            </w:r>
            <w:r w:rsidRPr="00850743">
              <w:rPr>
                <w:sz w:val="18"/>
                <w:szCs w:val="18"/>
              </w:rPr>
              <w:t xml:space="preserve">Покупатель вправе начислить, а Поставщик уплатить (по письменному его требованию) пеню </w:t>
            </w:r>
            <w:r w:rsidRPr="00850743">
              <w:rPr>
                <w:sz w:val="18"/>
                <w:szCs w:val="18"/>
                <w:lang w:val="kk-KZ"/>
              </w:rPr>
              <w:t>за каждый день просрочки в размере 0,1% (одна десятая процента) от суммы неисполненного обязательства, но не более 5 % (пяти процентов) от этой суммы. При этом сроки расчетов между Сторонами продлеваются на период задержки.</w:t>
            </w:r>
          </w:p>
          <w:p w:rsidR="003A59D3" w:rsidRPr="00850743" w:rsidRDefault="003A59D3" w:rsidP="003A59D3">
            <w:pPr>
              <w:pStyle w:val="1"/>
              <w:numPr>
                <w:ilvl w:val="1"/>
                <w:numId w:val="21"/>
              </w:numPr>
              <w:jc w:val="both"/>
              <w:rPr>
                <w:sz w:val="18"/>
                <w:szCs w:val="18"/>
              </w:rPr>
            </w:pPr>
            <w:r w:rsidRPr="00850743">
              <w:rPr>
                <w:sz w:val="18"/>
                <w:szCs w:val="18"/>
                <w:lang w:val="kk-KZ"/>
              </w:rPr>
              <w:t>Поставщик несет ответственность за нарушение норм и требований Правил, в том числе, в этом случае  обязуется уплатить Покупателю (по письменному его требованию) штраф в размере 10 % от стоимости Общей стоимости Договора за каждый выявленный факт нарушения</w:t>
            </w:r>
          </w:p>
          <w:p w:rsidR="003A59D3" w:rsidRPr="00850743" w:rsidRDefault="003A59D3" w:rsidP="003A59D3">
            <w:pPr>
              <w:pStyle w:val="1"/>
              <w:numPr>
                <w:ilvl w:val="1"/>
                <w:numId w:val="21"/>
              </w:numPr>
              <w:jc w:val="both"/>
              <w:rPr>
                <w:sz w:val="18"/>
                <w:szCs w:val="18"/>
              </w:rPr>
            </w:pPr>
            <w:r w:rsidRPr="00850743">
              <w:rPr>
                <w:sz w:val="18"/>
                <w:szCs w:val="18"/>
              </w:rPr>
              <w:t>Поставщик обязуется своевременно отражать обороты по НДС, возникающие по Договору, в налоговой отчетности предприятия и несет ответственность за правильность и достоверность заполнения счетов-фактур (и/или ЭСФ) в соответствии с требованиями налогового законодательства.</w:t>
            </w:r>
          </w:p>
          <w:p w:rsidR="003A59D3" w:rsidRPr="00850743" w:rsidRDefault="003A59D3" w:rsidP="003A59D3">
            <w:pPr>
              <w:pStyle w:val="1"/>
              <w:numPr>
                <w:ilvl w:val="1"/>
                <w:numId w:val="21"/>
              </w:numPr>
              <w:jc w:val="both"/>
              <w:rPr>
                <w:sz w:val="18"/>
                <w:szCs w:val="18"/>
              </w:rPr>
            </w:pPr>
            <w:r w:rsidRPr="00850743">
              <w:rPr>
                <w:sz w:val="18"/>
                <w:szCs w:val="18"/>
                <w:lang w:val="kk-KZ"/>
              </w:rPr>
              <w:t>Поставщик</w:t>
            </w:r>
            <w:r w:rsidRPr="00850743">
              <w:rPr>
                <w:sz w:val="18"/>
                <w:szCs w:val="18"/>
              </w:rPr>
              <w:t xml:space="preserve"> несет ответственность за не подтверждение в ходе проведения встречных налоговых проверок взаиморасчеты с Покупателем в течение срока исковой давности по налоговым обязательствам. В случае несоблюдения вышеуказанных условий П</w:t>
            </w:r>
            <w:r w:rsidRPr="00850743">
              <w:rPr>
                <w:sz w:val="18"/>
                <w:szCs w:val="18"/>
                <w:lang w:val="kk-KZ"/>
              </w:rPr>
              <w:t>оставщик</w:t>
            </w:r>
            <w:r w:rsidRPr="00850743">
              <w:rPr>
                <w:sz w:val="18"/>
                <w:szCs w:val="18"/>
              </w:rPr>
              <w:t xml:space="preserve"> обязуется возместить Покупателю все убытки, связанные с не возмещением из бюджета суммы НДС по счетам-фактурам, выставленным </w:t>
            </w:r>
            <w:r w:rsidRPr="00850743">
              <w:rPr>
                <w:sz w:val="18"/>
                <w:szCs w:val="18"/>
                <w:lang w:val="kk-KZ"/>
              </w:rPr>
              <w:t>Поставщиком</w:t>
            </w:r>
            <w:r w:rsidRPr="00850743">
              <w:rPr>
                <w:sz w:val="18"/>
                <w:szCs w:val="18"/>
              </w:rPr>
              <w:t>,</w:t>
            </w:r>
            <w:r w:rsidRPr="00850743">
              <w:rPr>
                <w:sz w:val="18"/>
                <w:szCs w:val="18"/>
                <w:lang w:val="kk-KZ"/>
              </w:rPr>
              <w:t xml:space="preserve"> а также, Поставщик обязуется уплатить Покупателю (по письменному его требованию) штраф в размере 10 % от стоимости Общей стоимости Договора за каждый выявленный факт нарушения</w:t>
            </w:r>
            <w:r w:rsidRPr="00850743">
              <w:rPr>
                <w:sz w:val="18"/>
                <w:szCs w:val="18"/>
              </w:rPr>
              <w:t>.</w:t>
            </w:r>
          </w:p>
          <w:p w:rsidR="003A59D3" w:rsidRPr="00850743" w:rsidRDefault="003A59D3" w:rsidP="003A59D3">
            <w:pPr>
              <w:pStyle w:val="1"/>
              <w:numPr>
                <w:ilvl w:val="1"/>
                <w:numId w:val="21"/>
              </w:numPr>
              <w:tabs>
                <w:tab w:val="left" w:pos="426"/>
              </w:tabs>
              <w:jc w:val="both"/>
              <w:rPr>
                <w:rStyle w:val="aa"/>
                <w:i w:val="0"/>
                <w:iCs w:val="0"/>
                <w:sz w:val="18"/>
                <w:szCs w:val="18"/>
              </w:rPr>
            </w:pPr>
            <w:r w:rsidRPr="00850743">
              <w:rPr>
                <w:bCs/>
                <w:sz w:val="18"/>
                <w:szCs w:val="18"/>
              </w:rPr>
              <w:t xml:space="preserve">Покупатель вправе удержать сумму начисленных штрафных санкций </w:t>
            </w:r>
            <w:r w:rsidRPr="00850743">
              <w:rPr>
                <w:sz w:val="18"/>
                <w:szCs w:val="18"/>
              </w:rPr>
              <w:t xml:space="preserve">в </w:t>
            </w:r>
            <w:proofErr w:type="spellStart"/>
            <w:r w:rsidRPr="00850743">
              <w:rPr>
                <w:sz w:val="18"/>
                <w:szCs w:val="18"/>
              </w:rPr>
              <w:t>безакцептном</w:t>
            </w:r>
            <w:proofErr w:type="spellEnd"/>
            <w:r w:rsidRPr="00850743">
              <w:rPr>
                <w:sz w:val="18"/>
                <w:szCs w:val="18"/>
              </w:rPr>
              <w:t xml:space="preserve"> порядке </w:t>
            </w:r>
            <w:r w:rsidRPr="00850743">
              <w:rPr>
                <w:bCs/>
                <w:sz w:val="18"/>
                <w:szCs w:val="18"/>
              </w:rPr>
              <w:t xml:space="preserve">из суммы, подлежащей уплате </w:t>
            </w:r>
            <w:r w:rsidRPr="00850743">
              <w:rPr>
                <w:sz w:val="18"/>
                <w:szCs w:val="18"/>
              </w:rPr>
              <w:t>Поставщик</w:t>
            </w:r>
            <w:r w:rsidRPr="00850743">
              <w:rPr>
                <w:bCs/>
                <w:sz w:val="18"/>
                <w:szCs w:val="18"/>
              </w:rPr>
              <w:t xml:space="preserve">у предварительно уведомив </w:t>
            </w:r>
            <w:r w:rsidRPr="00850743">
              <w:rPr>
                <w:sz w:val="18"/>
                <w:szCs w:val="18"/>
              </w:rPr>
              <w:t>Поставщик</w:t>
            </w:r>
            <w:r w:rsidRPr="00850743">
              <w:rPr>
                <w:bCs/>
                <w:sz w:val="18"/>
                <w:szCs w:val="18"/>
              </w:rPr>
              <w:t>а за 5 (пять) рабочих дней.</w:t>
            </w:r>
            <w:r w:rsidRPr="00850743">
              <w:rPr>
                <w:sz w:val="18"/>
                <w:szCs w:val="18"/>
              </w:rPr>
              <w:t xml:space="preserve"> Сумма пени и штрафов взыскивается сверх начисленной суммы документально подтвержденного реального ущерба.</w:t>
            </w:r>
            <w:r w:rsidRPr="00850743">
              <w:rPr>
                <w:i/>
                <w:sz w:val="18"/>
                <w:szCs w:val="18"/>
              </w:rPr>
              <w:t xml:space="preserve"> </w:t>
            </w:r>
            <w:r w:rsidRPr="00850743">
              <w:rPr>
                <w:rStyle w:val="aa"/>
                <w:i w:val="0"/>
                <w:sz w:val="18"/>
                <w:szCs w:val="18"/>
              </w:rPr>
              <w:t>При</w:t>
            </w:r>
            <w:r w:rsidRPr="00850743">
              <w:rPr>
                <w:rStyle w:val="aa"/>
                <w:sz w:val="18"/>
                <w:szCs w:val="18"/>
              </w:rPr>
              <w:t xml:space="preserve"> </w:t>
            </w:r>
            <w:r w:rsidRPr="00850743">
              <w:rPr>
                <w:rStyle w:val="aa"/>
                <w:i w:val="0"/>
                <w:sz w:val="18"/>
                <w:szCs w:val="18"/>
              </w:rPr>
              <w:t xml:space="preserve">погашении задолженности </w:t>
            </w:r>
            <w:r w:rsidRPr="00850743">
              <w:rPr>
                <w:sz w:val="18"/>
                <w:szCs w:val="18"/>
              </w:rPr>
              <w:t>Поставщик</w:t>
            </w:r>
            <w:r w:rsidRPr="00850743">
              <w:rPr>
                <w:rStyle w:val="aa"/>
                <w:i w:val="0"/>
                <w:sz w:val="18"/>
                <w:szCs w:val="18"/>
              </w:rPr>
              <w:t xml:space="preserve"> гарантирует, сначала погашение пени, а затем погашение основного долга.</w:t>
            </w:r>
            <w:r w:rsidRPr="00850743">
              <w:rPr>
                <w:rStyle w:val="aa"/>
                <w:sz w:val="18"/>
                <w:szCs w:val="18"/>
              </w:rPr>
              <w:t xml:space="preserve"> </w:t>
            </w:r>
          </w:p>
          <w:p w:rsidR="003A59D3" w:rsidRPr="00850743" w:rsidRDefault="003A59D3" w:rsidP="003A59D3">
            <w:pPr>
              <w:pStyle w:val="1"/>
              <w:numPr>
                <w:ilvl w:val="1"/>
                <w:numId w:val="21"/>
              </w:numPr>
              <w:tabs>
                <w:tab w:val="left" w:pos="426"/>
              </w:tabs>
              <w:jc w:val="both"/>
              <w:rPr>
                <w:sz w:val="18"/>
                <w:szCs w:val="18"/>
              </w:rPr>
            </w:pPr>
            <w:r w:rsidRPr="00850743">
              <w:rPr>
                <w:spacing w:val="-2"/>
                <w:sz w:val="18"/>
                <w:szCs w:val="18"/>
              </w:rPr>
              <w:t>Уплата неустойки не освобождает Стороны от исполнения обязательств или устранения нарушений, допущенных при исполнении обязательств по настоящему Договору.</w:t>
            </w:r>
          </w:p>
          <w:p w:rsidR="003A59D3" w:rsidRPr="00850743" w:rsidRDefault="003A59D3" w:rsidP="003A59D3">
            <w:pPr>
              <w:pStyle w:val="1"/>
              <w:tabs>
                <w:tab w:val="left" w:pos="426"/>
              </w:tabs>
              <w:jc w:val="both"/>
              <w:rPr>
                <w:sz w:val="18"/>
                <w:szCs w:val="18"/>
              </w:rPr>
            </w:pPr>
          </w:p>
          <w:p w:rsidR="003A59D3" w:rsidRPr="00850743" w:rsidRDefault="003A59D3" w:rsidP="003A59D3">
            <w:pPr>
              <w:numPr>
                <w:ilvl w:val="0"/>
                <w:numId w:val="22"/>
              </w:numPr>
              <w:jc w:val="center"/>
              <w:rPr>
                <w:rFonts w:ascii="Times New Roman" w:hAnsi="Times New Roman" w:cs="Times New Roman"/>
                <w:spacing w:val="-2"/>
                <w:sz w:val="18"/>
                <w:szCs w:val="18"/>
              </w:rPr>
            </w:pPr>
            <w:r w:rsidRPr="00850743">
              <w:rPr>
                <w:rFonts w:ascii="Times New Roman" w:hAnsi="Times New Roman" w:cs="Times New Roman"/>
                <w:b/>
                <w:sz w:val="18"/>
                <w:szCs w:val="18"/>
              </w:rPr>
              <w:t>ФОРС-МАЖОР</w:t>
            </w:r>
          </w:p>
          <w:p w:rsidR="003A59D3" w:rsidRPr="00850743" w:rsidRDefault="003A59D3" w:rsidP="003A59D3">
            <w:pPr>
              <w:pStyle w:val="10"/>
              <w:widowControl w:val="0"/>
              <w:numPr>
                <w:ilvl w:val="1"/>
                <w:numId w:val="22"/>
              </w:numPr>
              <w:shd w:val="clear" w:color="auto" w:fill="FFFFFF"/>
              <w:tabs>
                <w:tab w:val="left" w:pos="318"/>
              </w:tabs>
              <w:ind w:left="318" w:right="-57" w:hanging="318"/>
              <w:jc w:val="both"/>
              <w:rPr>
                <w:rFonts w:ascii="Times New Roman" w:hAnsi="Times New Roman"/>
                <w:spacing w:val="-2"/>
                <w:sz w:val="18"/>
                <w:szCs w:val="18"/>
              </w:rPr>
            </w:pPr>
            <w:r w:rsidRPr="00850743">
              <w:rPr>
                <w:rFonts w:ascii="Times New Roman" w:hAnsi="Times New Roman"/>
                <w:sz w:val="18"/>
                <w:szCs w:val="18"/>
              </w:rPr>
              <w:t xml:space="preserve">Стороны освобождаются от частичного или полного исполнения обязательств, предусмотренных настоящим Договором, если это неисполнение явилось следствием действия непреодолимой силы (форс-мажор), а именно: эпидемия, наводнение, пожар, землетрясение и другие стихийные бедствия, военные действия, блокада, мораторий органов государственных властей и т.п. </w:t>
            </w:r>
            <w:r w:rsidRPr="00850743">
              <w:rPr>
                <w:rFonts w:ascii="Times New Roman" w:hAnsi="Times New Roman"/>
                <w:spacing w:val="-2"/>
                <w:sz w:val="18"/>
                <w:szCs w:val="18"/>
              </w:rPr>
              <w:t>Надлежащим подтверждением наличия обстоятельств Форс-мажора будет документ, выданный уполномоченным органом.</w:t>
            </w:r>
          </w:p>
          <w:p w:rsidR="003A59D3" w:rsidRPr="00850743" w:rsidRDefault="003A59D3" w:rsidP="003A59D3">
            <w:pPr>
              <w:pStyle w:val="10"/>
              <w:widowControl w:val="0"/>
              <w:numPr>
                <w:ilvl w:val="1"/>
                <w:numId w:val="22"/>
              </w:numPr>
              <w:shd w:val="clear" w:color="auto" w:fill="FFFFFF"/>
              <w:tabs>
                <w:tab w:val="left" w:pos="284"/>
              </w:tabs>
              <w:ind w:left="318" w:right="-57" w:hanging="318"/>
              <w:jc w:val="both"/>
              <w:rPr>
                <w:rFonts w:ascii="Times New Roman" w:hAnsi="Times New Roman"/>
                <w:spacing w:val="-2"/>
                <w:sz w:val="18"/>
                <w:szCs w:val="18"/>
              </w:rPr>
            </w:pPr>
            <w:r w:rsidRPr="00850743">
              <w:rPr>
                <w:rFonts w:ascii="Times New Roman" w:hAnsi="Times New Roman"/>
                <w:sz w:val="18"/>
                <w:szCs w:val="18"/>
              </w:rPr>
              <w:t xml:space="preserve"> Сторона, для которой возникли форс-мажорные обстоятельства, должна известить другую Сторону о наступлении и прекращении таких обстоятельств. Уведомление о форс-мажорных обстоятельствах, не предоставленное в течение 5 (пяти) календарных дней с даты возникновения таких обстоятельств, лишает соответствующую Сторону права ссылаться на такие обстоятельства в будущем.</w:t>
            </w:r>
          </w:p>
          <w:p w:rsidR="003A59D3" w:rsidRPr="00850743" w:rsidRDefault="003A59D3" w:rsidP="003A59D3">
            <w:pPr>
              <w:pStyle w:val="10"/>
              <w:widowControl w:val="0"/>
              <w:numPr>
                <w:ilvl w:val="1"/>
                <w:numId w:val="22"/>
              </w:numPr>
              <w:shd w:val="clear" w:color="auto" w:fill="FFFFFF"/>
              <w:ind w:left="318" w:right="-57" w:hanging="318"/>
              <w:jc w:val="both"/>
              <w:rPr>
                <w:rFonts w:ascii="Times New Roman" w:hAnsi="Times New Roman"/>
                <w:spacing w:val="-2"/>
                <w:sz w:val="18"/>
                <w:szCs w:val="18"/>
              </w:rPr>
            </w:pPr>
            <w:r w:rsidRPr="00850743">
              <w:rPr>
                <w:rFonts w:ascii="Times New Roman" w:hAnsi="Times New Roman"/>
                <w:sz w:val="18"/>
                <w:szCs w:val="18"/>
              </w:rPr>
              <w:t xml:space="preserve">В случае возникновения форс-мажорных обстоятельств, срок исполнения обязательств отодвигается на период действия форс-мажора. Если срок их действия превышает 60 календарных дней, то любая из Сторон вправе требовать расторжения настоящего Договора. </w:t>
            </w:r>
            <w:r w:rsidRPr="00850743">
              <w:rPr>
                <w:rFonts w:ascii="Times New Roman" w:hAnsi="Times New Roman"/>
                <w:spacing w:val="-2"/>
                <w:sz w:val="18"/>
                <w:szCs w:val="18"/>
              </w:rPr>
              <w:t>При этом Стороны должны произвести взаиморасчеты по фактически поставленному количеству Товара в течение 5 (пяти) рабочих дней с момента расторжения Договора.</w:t>
            </w:r>
          </w:p>
          <w:p w:rsidR="003A59D3" w:rsidRPr="00850743" w:rsidRDefault="003A59D3" w:rsidP="003A59D3">
            <w:pPr>
              <w:pStyle w:val="10"/>
              <w:widowControl w:val="0"/>
              <w:shd w:val="clear" w:color="auto" w:fill="FFFFFF"/>
              <w:tabs>
                <w:tab w:val="left" w:pos="284"/>
              </w:tabs>
              <w:ind w:left="426" w:right="-57"/>
              <w:jc w:val="both"/>
              <w:rPr>
                <w:rFonts w:ascii="Times New Roman" w:hAnsi="Times New Roman"/>
                <w:spacing w:val="-2"/>
                <w:sz w:val="18"/>
                <w:szCs w:val="18"/>
              </w:rPr>
            </w:pPr>
          </w:p>
          <w:p w:rsidR="003A59D3" w:rsidRPr="00850743" w:rsidRDefault="003A59D3" w:rsidP="003A59D3">
            <w:pPr>
              <w:numPr>
                <w:ilvl w:val="0"/>
                <w:numId w:val="22"/>
              </w:numPr>
              <w:jc w:val="center"/>
              <w:rPr>
                <w:rFonts w:ascii="Times New Roman" w:hAnsi="Times New Roman" w:cs="Times New Roman"/>
                <w:b/>
                <w:sz w:val="18"/>
                <w:szCs w:val="18"/>
              </w:rPr>
            </w:pPr>
            <w:r w:rsidRPr="00850743">
              <w:rPr>
                <w:rFonts w:ascii="Times New Roman" w:hAnsi="Times New Roman" w:cs="Times New Roman"/>
                <w:b/>
                <w:sz w:val="18"/>
                <w:szCs w:val="18"/>
              </w:rPr>
              <w:t>РАЗРЕШЕНИЕ СПОРОВ И ПРИМЕНИМОЕ ПРАВО</w:t>
            </w:r>
          </w:p>
          <w:p w:rsidR="003A59D3" w:rsidRPr="00850743" w:rsidRDefault="003A59D3" w:rsidP="003A59D3">
            <w:pPr>
              <w:numPr>
                <w:ilvl w:val="1"/>
                <w:numId w:val="22"/>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Покупатель и Поставщик</w:t>
            </w:r>
            <w:r w:rsidRPr="00850743" w:rsidDel="002208F3">
              <w:rPr>
                <w:rFonts w:ascii="Times New Roman" w:hAnsi="Times New Roman" w:cs="Times New Roman"/>
                <w:sz w:val="18"/>
                <w:szCs w:val="18"/>
              </w:rPr>
              <w:t xml:space="preserve"> </w:t>
            </w:r>
            <w:r w:rsidRPr="00850743">
              <w:rPr>
                <w:rFonts w:ascii="Times New Roman" w:hAnsi="Times New Roman" w:cs="Times New Roman"/>
                <w:sz w:val="18"/>
                <w:szCs w:val="18"/>
              </w:rPr>
              <w:t>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A59D3" w:rsidRPr="00850743" w:rsidRDefault="003A59D3" w:rsidP="003A59D3">
            <w:pPr>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        В случае если Сторонам не удастся достигнуть соглашения об урегулировании споров и разногласий путем переговоров, неудовлетворенная этим обстоятельством Сторона обязана предъявить другой Стороне претензию в письменной форме.</w:t>
            </w:r>
          </w:p>
          <w:p w:rsidR="003A59D3" w:rsidRPr="00850743" w:rsidRDefault="003A59D3" w:rsidP="003A59D3">
            <w:pPr>
              <w:numPr>
                <w:ilvl w:val="1"/>
                <w:numId w:val="22"/>
              </w:numPr>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Сторона, получившая претензию, обязана без промедления рассмотреть ее и о результатах такого рассмотрения уведомить в письменной форме Сторону, предъявившую претензию, в течение </w:t>
            </w:r>
            <w:r w:rsidRPr="00850743">
              <w:rPr>
                <w:rFonts w:ascii="Times New Roman" w:hAnsi="Times New Roman" w:cs="Times New Roman"/>
                <w:sz w:val="18"/>
                <w:szCs w:val="18"/>
                <w:lang w:val="kk-KZ"/>
              </w:rPr>
              <w:t>5</w:t>
            </w:r>
            <w:r w:rsidRPr="00850743">
              <w:rPr>
                <w:rFonts w:ascii="Times New Roman" w:hAnsi="Times New Roman" w:cs="Times New Roman"/>
                <w:sz w:val="18"/>
                <w:szCs w:val="18"/>
              </w:rPr>
              <w:t xml:space="preserve"> (</w:t>
            </w:r>
            <w:r w:rsidRPr="00850743">
              <w:rPr>
                <w:rFonts w:ascii="Times New Roman" w:hAnsi="Times New Roman" w:cs="Times New Roman"/>
                <w:sz w:val="18"/>
                <w:szCs w:val="18"/>
                <w:lang w:val="kk-KZ"/>
              </w:rPr>
              <w:t>пя</w:t>
            </w:r>
            <w:proofErr w:type="spellStart"/>
            <w:r w:rsidRPr="00850743">
              <w:rPr>
                <w:rFonts w:ascii="Times New Roman" w:hAnsi="Times New Roman" w:cs="Times New Roman"/>
                <w:sz w:val="18"/>
                <w:szCs w:val="18"/>
              </w:rPr>
              <w:t>ти</w:t>
            </w:r>
            <w:proofErr w:type="spellEnd"/>
            <w:r w:rsidRPr="00850743">
              <w:rPr>
                <w:rFonts w:ascii="Times New Roman" w:hAnsi="Times New Roman" w:cs="Times New Roman"/>
                <w:sz w:val="18"/>
                <w:szCs w:val="18"/>
              </w:rPr>
              <w:t>) рабочих дней со дня получения претензий. При частичном удовлетворении претензии или ее отклонении в уведомлении должны быть указаны основания принятого решения.</w:t>
            </w:r>
          </w:p>
          <w:p w:rsidR="003A59D3" w:rsidRPr="00850743" w:rsidRDefault="003A59D3" w:rsidP="003A59D3">
            <w:pPr>
              <w:numPr>
                <w:ilvl w:val="1"/>
                <w:numId w:val="22"/>
              </w:numPr>
              <w:tabs>
                <w:tab w:val="left" w:pos="284"/>
              </w:tabs>
              <w:ind w:left="318" w:hanging="318"/>
              <w:jc w:val="both"/>
              <w:rPr>
                <w:rFonts w:ascii="Times New Roman" w:hAnsi="Times New Roman" w:cs="Times New Roman"/>
                <w:sz w:val="18"/>
                <w:szCs w:val="18"/>
              </w:rPr>
            </w:pPr>
            <w:r w:rsidRPr="00850743">
              <w:rPr>
                <w:rFonts w:ascii="Times New Roman" w:hAnsi="Times New Roman" w:cs="Times New Roman"/>
                <w:spacing w:val="3"/>
                <w:sz w:val="18"/>
                <w:szCs w:val="18"/>
              </w:rPr>
              <w:t xml:space="preserve"> В случае невозможности разрешения разногласий путем переговоров они </w:t>
            </w:r>
            <w:r w:rsidRPr="00850743">
              <w:rPr>
                <w:rFonts w:ascii="Times New Roman" w:hAnsi="Times New Roman" w:cs="Times New Roman"/>
                <w:spacing w:val="1"/>
                <w:sz w:val="18"/>
                <w:szCs w:val="18"/>
              </w:rPr>
              <w:t xml:space="preserve">подлежат рассмотрению в судебном порядке в соответствии с законодательством </w:t>
            </w:r>
            <w:r w:rsidRPr="00850743">
              <w:rPr>
                <w:rFonts w:ascii="Times New Roman" w:hAnsi="Times New Roman" w:cs="Times New Roman"/>
                <w:sz w:val="18"/>
                <w:szCs w:val="18"/>
              </w:rPr>
              <w:t>Республики Казахстан в Специализированном межрайонном экономическом суде г. Алматы (договорная подсудность), если законодательством Республики Казахстан не предусмотрена иная исключительная подсудность.</w:t>
            </w:r>
          </w:p>
          <w:p w:rsidR="003A59D3" w:rsidRPr="00850743" w:rsidRDefault="003A59D3" w:rsidP="003A59D3">
            <w:pPr>
              <w:tabs>
                <w:tab w:val="left" w:pos="284"/>
              </w:tabs>
              <w:jc w:val="both"/>
              <w:rPr>
                <w:rFonts w:ascii="Times New Roman" w:hAnsi="Times New Roman" w:cs="Times New Roman"/>
                <w:sz w:val="18"/>
                <w:szCs w:val="18"/>
              </w:rPr>
            </w:pPr>
          </w:p>
          <w:p w:rsidR="003A59D3" w:rsidRPr="00850743" w:rsidRDefault="003A59D3" w:rsidP="003A59D3">
            <w:pPr>
              <w:jc w:val="center"/>
              <w:rPr>
                <w:rFonts w:ascii="Times New Roman" w:hAnsi="Times New Roman" w:cs="Times New Roman"/>
                <w:b/>
                <w:sz w:val="18"/>
                <w:szCs w:val="18"/>
              </w:rPr>
            </w:pPr>
            <w:r w:rsidRPr="00850743">
              <w:rPr>
                <w:rFonts w:ascii="Times New Roman" w:hAnsi="Times New Roman" w:cs="Times New Roman"/>
                <w:b/>
                <w:sz w:val="18"/>
                <w:szCs w:val="18"/>
              </w:rPr>
              <w:t>8. УВЕДОМЛЕНИЯ</w:t>
            </w:r>
          </w:p>
          <w:p w:rsidR="003A59D3" w:rsidRPr="00850743" w:rsidRDefault="003A59D3" w:rsidP="003A59D3">
            <w:pPr>
              <w:pStyle w:val="10"/>
              <w:numPr>
                <w:ilvl w:val="1"/>
                <w:numId w:val="23"/>
              </w:numPr>
              <w:tabs>
                <w:tab w:val="left" w:pos="177"/>
              </w:tabs>
              <w:ind w:left="318" w:hanging="318"/>
              <w:jc w:val="both"/>
              <w:rPr>
                <w:rFonts w:ascii="Times New Roman" w:hAnsi="Times New Roman"/>
                <w:sz w:val="18"/>
                <w:szCs w:val="18"/>
              </w:rPr>
            </w:pPr>
            <w:r w:rsidRPr="00850743">
              <w:rPr>
                <w:rFonts w:ascii="Times New Roman" w:hAnsi="Times New Roman"/>
                <w:sz w:val="18"/>
                <w:szCs w:val="18"/>
              </w:rPr>
              <w:t>Все уведомления и иная корреспонденция по настоящему Договору должны быть в письменной форме на русском языке, посредством электронной или факсимильной связи с подтверждением о получении, при необходимости отправка дублируется почтовой связью.</w:t>
            </w:r>
          </w:p>
          <w:p w:rsidR="003A59D3" w:rsidRPr="00850743" w:rsidRDefault="003A59D3" w:rsidP="003A59D3">
            <w:pPr>
              <w:pStyle w:val="10"/>
              <w:numPr>
                <w:ilvl w:val="1"/>
                <w:numId w:val="23"/>
              </w:numPr>
              <w:tabs>
                <w:tab w:val="left" w:pos="0"/>
                <w:tab w:val="left" w:pos="177"/>
              </w:tabs>
              <w:ind w:left="318" w:hanging="318"/>
              <w:jc w:val="both"/>
              <w:rPr>
                <w:rFonts w:ascii="Times New Roman" w:hAnsi="Times New Roman"/>
                <w:sz w:val="18"/>
                <w:szCs w:val="18"/>
              </w:rPr>
            </w:pPr>
            <w:r w:rsidRPr="00850743">
              <w:rPr>
                <w:rFonts w:ascii="Times New Roman" w:hAnsi="Times New Roman"/>
                <w:sz w:val="18"/>
                <w:szCs w:val="18"/>
              </w:rPr>
              <w:t xml:space="preserve">До тех пор, пока иное не указано посредством уведомления, адреса для направления любых уведомлений для </w:t>
            </w:r>
            <w:r w:rsidRPr="00850743">
              <w:rPr>
                <w:rFonts w:ascii="Times New Roman" w:eastAsia="Times New Roman" w:hAnsi="Times New Roman"/>
                <w:sz w:val="18"/>
                <w:szCs w:val="18"/>
                <w:lang w:eastAsia="ru-RU"/>
              </w:rPr>
              <w:t>Поставщик</w:t>
            </w:r>
            <w:r w:rsidRPr="00850743">
              <w:rPr>
                <w:rFonts w:ascii="Times New Roman" w:hAnsi="Times New Roman"/>
                <w:sz w:val="18"/>
                <w:szCs w:val="18"/>
              </w:rPr>
              <w:t>а - указаны</w:t>
            </w:r>
            <w:r w:rsidRPr="00850743">
              <w:rPr>
                <w:rFonts w:ascii="Times New Roman" w:hAnsi="Times New Roman"/>
                <w:i/>
                <w:sz w:val="18"/>
                <w:szCs w:val="18"/>
              </w:rPr>
              <w:t xml:space="preserve"> </w:t>
            </w:r>
            <w:r w:rsidRPr="00850743">
              <w:rPr>
                <w:rFonts w:ascii="Times New Roman" w:hAnsi="Times New Roman"/>
                <w:sz w:val="18"/>
                <w:szCs w:val="18"/>
                <w:shd w:val="clear" w:color="auto" w:fill="FFFFFF" w:themeFill="background1"/>
              </w:rPr>
              <w:t xml:space="preserve">в </w:t>
            </w:r>
            <w:r w:rsidRPr="00850743">
              <w:rPr>
                <w:rFonts w:ascii="Times New Roman" w:hAnsi="Times New Roman"/>
                <w:sz w:val="18"/>
                <w:szCs w:val="18"/>
              </w:rPr>
              <w:t>Спецификации (Приложение №1) к настоящему Договору, а для Покупателя являются следующими:</w:t>
            </w:r>
          </w:p>
          <w:tbl>
            <w:tblPr>
              <w:tblStyle w:val="a3"/>
              <w:tblW w:w="3778" w:type="dxa"/>
              <w:tblInd w:w="576" w:type="dxa"/>
              <w:tblLook w:val="04A0" w:firstRow="1" w:lastRow="0" w:firstColumn="1" w:lastColumn="0" w:noHBand="0" w:noVBand="1"/>
            </w:tblPr>
            <w:tblGrid>
              <w:gridCol w:w="3778"/>
            </w:tblGrid>
            <w:tr w:rsidR="003A59D3" w:rsidRPr="00850743" w:rsidTr="00850743">
              <w:trPr>
                <w:trHeight w:val="145"/>
              </w:trPr>
              <w:tc>
                <w:tcPr>
                  <w:tcW w:w="3778" w:type="dxa"/>
                  <w:tcBorders>
                    <w:top w:val="nil"/>
                    <w:left w:val="nil"/>
                    <w:bottom w:val="nil"/>
                    <w:right w:val="nil"/>
                  </w:tcBorders>
                </w:tcPr>
                <w:p w:rsidR="003A59D3" w:rsidRPr="00850743" w:rsidRDefault="003A59D3" w:rsidP="003A59D3">
                  <w:pPr>
                    <w:pStyle w:val="2"/>
                    <w:tabs>
                      <w:tab w:val="left" w:pos="177"/>
                      <w:tab w:val="left" w:pos="426"/>
                    </w:tabs>
                    <w:spacing w:after="0" w:line="240" w:lineRule="auto"/>
                    <w:ind w:left="-366" w:firstLine="284"/>
                    <w:jc w:val="both"/>
                    <w:rPr>
                      <w:sz w:val="18"/>
                      <w:szCs w:val="18"/>
                    </w:rPr>
                  </w:pPr>
                  <w:r w:rsidRPr="00850743">
                    <w:rPr>
                      <w:b/>
                      <w:sz w:val="18"/>
                      <w:szCs w:val="18"/>
                    </w:rPr>
                    <w:t>Вниманию:</w:t>
                  </w:r>
                  <w:r w:rsidRPr="00850743">
                    <w:rPr>
                      <w:sz w:val="18"/>
                      <w:szCs w:val="18"/>
                    </w:rPr>
                    <w:t xml:space="preserve"> </w:t>
                  </w:r>
                </w:p>
                <w:p w:rsidR="003A59D3" w:rsidRPr="00850743" w:rsidRDefault="003A59D3" w:rsidP="003A59D3">
                  <w:pPr>
                    <w:pStyle w:val="2"/>
                    <w:tabs>
                      <w:tab w:val="left" w:pos="177"/>
                      <w:tab w:val="left" w:pos="426"/>
                    </w:tabs>
                    <w:spacing w:after="0" w:line="240" w:lineRule="auto"/>
                    <w:ind w:left="-366" w:firstLine="284"/>
                    <w:jc w:val="both"/>
                    <w:rPr>
                      <w:sz w:val="18"/>
                      <w:szCs w:val="18"/>
                    </w:rPr>
                  </w:pPr>
                  <w:proofErr w:type="spellStart"/>
                  <w:r w:rsidRPr="00850743">
                    <w:rPr>
                      <w:sz w:val="18"/>
                      <w:szCs w:val="18"/>
                    </w:rPr>
                    <w:t>Хадзиева</w:t>
                  </w:r>
                  <w:proofErr w:type="spellEnd"/>
                  <w:r w:rsidRPr="00850743">
                    <w:rPr>
                      <w:sz w:val="18"/>
                      <w:szCs w:val="18"/>
                    </w:rPr>
                    <w:t xml:space="preserve"> Ахмеда Муратовича</w:t>
                  </w:r>
                </w:p>
                <w:p w:rsidR="003A59D3" w:rsidRPr="00850743" w:rsidRDefault="003A59D3" w:rsidP="003A59D3">
                  <w:pPr>
                    <w:pStyle w:val="2"/>
                    <w:tabs>
                      <w:tab w:val="left" w:pos="177"/>
                      <w:tab w:val="left" w:pos="426"/>
                    </w:tabs>
                    <w:spacing w:after="0" w:line="240" w:lineRule="auto"/>
                    <w:ind w:left="-366" w:firstLine="284"/>
                    <w:jc w:val="both"/>
                    <w:rPr>
                      <w:sz w:val="18"/>
                      <w:szCs w:val="18"/>
                    </w:rPr>
                  </w:pPr>
                  <w:r w:rsidRPr="00850743">
                    <w:rPr>
                      <w:sz w:val="18"/>
                      <w:szCs w:val="18"/>
                    </w:rPr>
                    <w:t>Должность: Начальник ОМТО</w:t>
                  </w:r>
                </w:p>
                <w:p w:rsidR="003A59D3" w:rsidRPr="00850743" w:rsidRDefault="003A59D3" w:rsidP="003A59D3">
                  <w:pPr>
                    <w:pStyle w:val="2"/>
                    <w:tabs>
                      <w:tab w:val="left" w:pos="177"/>
                      <w:tab w:val="left" w:pos="426"/>
                    </w:tabs>
                    <w:spacing w:after="0" w:line="240" w:lineRule="auto"/>
                    <w:ind w:left="-366" w:firstLine="284"/>
                    <w:jc w:val="both"/>
                    <w:rPr>
                      <w:sz w:val="18"/>
                      <w:szCs w:val="18"/>
                    </w:rPr>
                  </w:pPr>
                  <w:r w:rsidRPr="00850743">
                    <w:rPr>
                      <w:sz w:val="18"/>
                      <w:szCs w:val="18"/>
                    </w:rPr>
                    <w:t>телефон: 8 701 537 64 57</w:t>
                  </w:r>
                </w:p>
                <w:p w:rsidR="003A59D3" w:rsidRPr="00850743" w:rsidRDefault="003A59D3" w:rsidP="003A59D3">
                  <w:pPr>
                    <w:pStyle w:val="10"/>
                    <w:tabs>
                      <w:tab w:val="left" w:pos="0"/>
                      <w:tab w:val="left" w:pos="177"/>
                    </w:tabs>
                    <w:ind w:left="-366" w:firstLine="284"/>
                    <w:jc w:val="both"/>
                    <w:rPr>
                      <w:rFonts w:ascii="Times New Roman" w:hAnsi="Times New Roman"/>
                      <w:sz w:val="18"/>
                      <w:szCs w:val="18"/>
                    </w:rPr>
                  </w:pPr>
                  <w:r w:rsidRPr="00850743">
                    <w:rPr>
                      <w:rFonts w:ascii="Times New Roman" w:hAnsi="Times New Roman"/>
                      <w:sz w:val="18"/>
                      <w:szCs w:val="18"/>
                    </w:rPr>
                    <w:t xml:space="preserve">электронная почта: </w:t>
                  </w:r>
                  <w:r w:rsidRPr="00850743">
                    <w:rPr>
                      <w:rStyle w:val="ab"/>
                      <w:rFonts w:ascii="Times New Roman" w:hAnsi="Times New Roman"/>
                      <w:sz w:val="18"/>
                      <w:szCs w:val="18"/>
                    </w:rPr>
                    <w:t>omto-1@bapy.kz</w:t>
                  </w:r>
                </w:p>
              </w:tc>
            </w:tr>
          </w:tbl>
          <w:p w:rsidR="003A59D3" w:rsidRPr="00850743" w:rsidRDefault="003A59D3" w:rsidP="003A59D3">
            <w:pPr>
              <w:pStyle w:val="10"/>
              <w:numPr>
                <w:ilvl w:val="1"/>
                <w:numId w:val="23"/>
              </w:numPr>
              <w:ind w:left="318" w:hanging="318"/>
              <w:jc w:val="both"/>
              <w:rPr>
                <w:rFonts w:ascii="Times New Roman" w:hAnsi="Times New Roman"/>
                <w:sz w:val="18"/>
                <w:szCs w:val="18"/>
              </w:rPr>
            </w:pPr>
            <w:r w:rsidRPr="00850743">
              <w:rPr>
                <w:rFonts w:ascii="Times New Roman" w:hAnsi="Times New Roman"/>
                <w:bCs/>
                <w:sz w:val="18"/>
                <w:szCs w:val="18"/>
              </w:rPr>
              <w:t>Каждая из Сторон вправе время от времени изменять свой адрес путем предоставления уведомления другой Стороне.</w:t>
            </w:r>
          </w:p>
          <w:p w:rsidR="003A59D3" w:rsidRPr="00850743" w:rsidRDefault="003A59D3" w:rsidP="003A59D3">
            <w:pPr>
              <w:pStyle w:val="10"/>
              <w:tabs>
                <w:tab w:val="left" w:pos="426"/>
              </w:tabs>
              <w:ind w:left="426"/>
              <w:jc w:val="both"/>
              <w:rPr>
                <w:rFonts w:ascii="Times New Roman" w:hAnsi="Times New Roman"/>
                <w:sz w:val="18"/>
                <w:szCs w:val="18"/>
              </w:rPr>
            </w:pPr>
          </w:p>
          <w:p w:rsidR="003A59D3" w:rsidRPr="00850743" w:rsidRDefault="003A59D3" w:rsidP="003A59D3">
            <w:pPr>
              <w:widowControl w:val="0"/>
              <w:numPr>
                <w:ilvl w:val="0"/>
                <w:numId w:val="23"/>
              </w:numPr>
              <w:suppressAutoHyphens/>
              <w:ind w:left="426" w:hanging="426"/>
              <w:jc w:val="center"/>
              <w:rPr>
                <w:rFonts w:ascii="Times New Roman" w:hAnsi="Times New Roman" w:cs="Times New Roman"/>
                <w:b/>
                <w:sz w:val="18"/>
                <w:szCs w:val="18"/>
              </w:rPr>
            </w:pPr>
            <w:r w:rsidRPr="00850743">
              <w:rPr>
                <w:rFonts w:ascii="Times New Roman" w:hAnsi="Times New Roman" w:cs="Times New Roman"/>
                <w:b/>
                <w:sz w:val="18"/>
                <w:szCs w:val="18"/>
              </w:rPr>
              <w:t>ПОРЯДОК ИЗМЕНЕНИЯ И РАСТОРЖЕНИЯ ДОГОВОРА</w:t>
            </w:r>
          </w:p>
          <w:p w:rsidR="003A59D3" w:rsidRPr="00850743" w:rsidRDefault="003A59D3" w:rsidP="003A59D3">
            <w:pPr>
              <w:widowControl w:val="0"/>
              <w:numPr>
                <w:ilvl w:val="1"/>
                <w:numId w:val="23"/>
              </w:numPr>
              <w:suppressAutoHyphens/>
              <w:ind w:left="318" w:hanging="318"/>
              <w:jc w:val="both"/>
              <w:rPr>
                <w:rFonts w:ascii="Times New Roman" w:hAnsi="Times New Roman" w:cs="Times New Roman"/>
                <w:sz w:val="18"/>
                <w:szCs w:val="18"/>
              </w:rPr>
            </w:pPr>
            <w:r w:rsidRPr="00850743">
              <w:rPr>
                <w:rFonts w:ascii="Times New Roman" w:hAnsi="Times New Roman" w:cs="Times New Roman"/>
                <w:sz w:val="18"/>
                <w:szCs w:val="18"/>
              </w:rPr>
              <w:t>Договор действует с момента подписания и до 31.12.20</w:t>
            </w:r>
            <w:r w:rsidRPr="00850743">
              <w:rPr>
                <w:rFonts w:ascii="Times New Roman" w:hAnsi="Times New Roman" w:cs="Times New Roman"/>
                <w:sz w:val="18"/>
                <w:szCs w:val="18"/>
                <w:lang w:val="kk-KZ"/>
              </w:rPr>
              <w:t>2</w:t>
            </w:r>
            <w:r w:rsidR="000111C5" w:rsidRPr="000111C5">
              <w:rPr>
                <w:rFonts w:ascii="Times New Roman" w:hAnsi="Times New Roman" w:cs="Times New Roman"/>
                <w:sz w:val="18"/>
                <w:szCs w:val="18"/>
              </w:rPr>
              <w:t>1</w:t>
            </w:r>
            <w:r w:rsidRPr="00850743">
              <w:rPr>
                <w:rFonts w:ascii="Times New Roman" w:hAnsi="Times New Roman" w:cs="Times New Roman"/>
                <w:sz w:val="18"/>
                <w:szCs w:val="18"/>
              </w:rPr>
              <w:t xml:space="preserve"> года, а </w:t>
            </w:r>
            <w:r w:rsidRPr="00850743">
              <w:rPr>
                <w:rFonts w:ascii="Times New Roman" w:hAnsi="Times New Roman" w:cs="Times New Roman"/>
                <w:sz w:val="18"/>
                <w:szCs w:val="18"/>
              </w:rPr>
              <w:lastRenderedPageBreak/>
              <w:t>в части взаиморасчетов до полного исполнения Сторонами обязательств.</w:t>
            </w:r>
          </w:p>
          <w:p w:rsidR="003A59D3" w:rsidRPr="00850743" w:rsidRDefault="003A59D3" w:rsidP="003A59D3">
            <w:pPr>
              <w:widowControl w:val="0"/>
              <w:numPr>
                <w:ilvl w:val="1"/>
                <w:numId w:val="23"/>
              </w:numPr>
              <w:suppressAutoHyphens/>
              <w:ind w:left="318" w:hanging="318"/>
              <w:jc w:val="both"/>
              <w:rPr>
                <w:rFonts w:ascii="Times New Roman" w:hAnsi="Times New Roman" w:cs="Times New Roman"/>
                <w:sz w:val="18"/>
                <w:szCs w:val="18"/>
              </w:rPr>
            </w:pPr>
            <w:r w:rsidRPr="00850743">
              <w:rPr>
                <w:rFonts w:ascii="Times New Roman" w:hAnsi="Times New Roman" w:cs="Times New Roman"/>
                <w:sz w:val="18"/>
                <w:szCs w:val="18"/>
              </w:rPr>
              <w:t>Настоящий Договор может быть расторгнут по соглашению Сторон, в случаях, предусмотренных настоящим Договором и законодательством Республики Казахстан, или в одностороннем порядке по инициативе одной из Сторон в следующих случаях:</w:t>
            </w:r>
          </w:p>
          <w:p w:rsidR="003A59D3" w:rsidRPr="00850743" w:rsidRDefault="003A59D3" w:rsidP="003A59D3">
            <w:pPr>
              <w:pStyle w:val="10"/>
              <w:widowControl w:val="0"/>
              <w:numPr>
                <w:ilvl w:val="2"/>
                <w:numId w:val="24"/>
              </w:numPr>
              <w:suppressAutoHyphens/>
              <w:ind w:left="318" w:hanging="318"/>
              <w:jc w:val="both"/>
              <w:rPr>
                <w:rFonts w:ascii="Times New Roman" w:hAnsi="Times New Roman"/>
                <w:sz w:val="18"/>
                <w:szCs w:val="18"/>
              </w:rPr>
            </w:pPr>
            <w:r w:rsidRPr="00850743">
              <w:rPr>
                <w:rFonts w:ascii="Times New Roman" w:hAnsi="Times New Roman"/>
                <w:b/>
                <w:sz w:val="18"/>
                <w:szCs w:val="18"/>
              </w:rPr>
              <w:t xml:space="preserve">Покупателем - </w:t>
            </w:r>
            <w:r w:rsidRPr="00850743">
              <w:rPr>
                <w:rFonts w:ascii="Times New Roman" w:hAnsi="Times New Roman"/>
                <w:sz w:val="18"/>
                <w:szCs w:val="18"/>
              </w:rPr>
              <w:t xml:space="preserve">при нарушении </w:t>
            </w:r>
            <w:r w:rsidRPr="00850743">
              <w:rPr>
                <w:rFonts w:ascii="Times New Roman" w:hAnsi="Times New Roman"/>
                <w:sz w:val="18"/>
                <w:szCs w:val="18"/>
                <w:lang w:val="kk-KZ"/>
              </w:rPr>
              <w:t>Поставщиком</w:t>
            </w:r>
            <w:r w:rsidRPr="00850743">
              <w:rPr>
                <w:rFonts w:ascii="Times New Roman" w:hAnsi="Times New Roman"/>
                <w:sz w:val="18"/>
                <w:szCs w:val="18"/>
              </w:rPr>
              <w:t xml:space="preserve"> своих обязательств по настоящему Договору в любое время. При этом, </w:t>
            </w:r>
            <w:r w:rsidRPr="00850743">
              <w:rPr>
                <w:rFonts w:ascii="Times New Roman" w:hAnsi="Times New Roman"/>
                <w:sz w:val="18"/>
                <w:szCs w:val="18"/>
                <w:lang w:val="kk-KZ"/>
              </w:rPr>
              <w:t>Поставщик</w:t>
            </w:r>
            <w:r w:rsidRPr="00850743">
              <w:rPr>
                <w:rFonts w:ascii="Times New Roman" w:hAnsi="Times New Roman"/>
                <w:sz w:val="18"/>
                <w:szCs w:val="18"/>
              </w:rPr>
              <w:t xml:space="preserve"> обязуется осуществить возврат Покупателю излишней полученной денежной суммы (предоплаты), в течение 3 (трех) банковских дней с момента получения письменного уведомления от Покупателя;</w:t>
            </w:r>
          </w:p>
          <w:p w:rsidR="003A59D3" w:rsidRPr="00850743" w:rsidRDefault="003A59D3" w:rsidP="003A59D3">
            <w:pPr>
              <w:pStyle w:val="a8"/>
              <w:numPr>
                <w:ilvl w:val="2"/>
                <w:numId w:val="24"/>
              </w:numPr>
              <w:ind w:left="318" w:hanging="318"/>
              <w:rPr>
                <w:sz w:val="18"/>
                <w:szCs w:val="18"/>
              </w:rPr>
            </w:pPr>
            <w:r w:rsidRPr="00850743">
              <w:rPr>
                <w:b/>
                <w:sz w:val="18"/>
                <w:szCs w:val="18"/>
              </w:rPr>
              <w:t>Поставщиком</w:t>
            </w:r>
            <w:r w:rsidRPr="00850743">
              <w:rPr>
                <w:sz w:val="18"/>
                <w:szCs w:val="18"/>
              </w:rPr>
              <w:t xml:space="preserve"> - при нарушении Покупателем своих обязательств по оплате Общей суммы Договора более, чем на 30 (тридцать) календарных дней.</w:t>
            </w:r>
          </w:p>
          <w:p w:rsidR="003A59D3" w:rsidRPr="00850743" w:rsidRDefault="003A59D3" w:rsidP="003A59D3">
            <w:pPr>
              <w:pStyle w:val="a8"/>
              <w:numPr>
                <w:ilvl w:val="1"/>
                <w:numId w:val="24"/>
              </w:numPr>
              <w:ind w:left="318" w:hanging="318"/>
              <w:rPr>
                <w:sz w:val="18"/>
                <w:szCs w:val="18"/>
              </w:rPr>
            </w:pPr>
            <w:r w:rsidRPr="00850743">
              <w:rPr>
                <w:sz w:val="18"/>
                <w:szCs w:val="18"/>
              </w:rPr>
              <w:t xml:space="preserve">В случае досрочного расторжения Договора в одностороннем порядке Сторона, инициирующая расторжение Договора, направляет другой Стороне письменное уведомление о расторжении Договора за </w:t>
            </w:r>
            <w:r w:rsidRPr="00850743">
              <w:rPr>
                <w:sz w:val="18"/>
                <w:szCs w:val="18"/>
                <w:lang w:val="kk-KZ"/>
              </w:rPr>
              <w:t>10</w:t>
            </w:r>
            <w:r w:rsidRPr="00850743">
              <w:rPr>
                <w:sz w:val="18"/>
                <w:szCs w:val="18"/>
              </w:rPr>
              <w:t xml:space="preserve"> (</w:t>
            </w:r>
            <w:r w:rsidRPr="00850743">
              <w:rPr>
                <w:sz w:val="18"/>
                <w:szCs w:val="18"/>
                <w:lang w:val="kk-KZ"/>
              </w:rPr>
              <w:t>десять</w:t>
            </w:r>
            <w:r w:rsidRPr="00850743">
              <w:rPr>
                <w:sz w:val="18"/>
                <w:szCs w:val="18"/>
              </w:rPr>
              <w:t xml:space="preserve">) календарных дней до предполагаемой даты расторжения Договора, по истечении которых настоящий Договор считается автоматически расторгнутым. </w:t>
            </w:r>
          </w:p>
          <w:p w:rsidR="003A59D3" w:rsidRPr="00850743" w:rsidRDefault="003A59D3" w:rsidP="003A59D3">
            <w:pPr>
              <w:pStyle w:val="a8"/>
              <w:numPr>
                <w:ilvl w:val="1"/>
                <w:numId w:val="24"/>
              </w:numPr>
              <w:ind w:left="318" w:hanging="318"/>
              <w:rPr>
                <w:sz w:val="18"/>
                <w:szCs w:val="18"/>
              </w:rPr>
            </w:pPr>
            <w:r w:rsidRPr="00850743">
              <w:rPr>
                <w:sz w:val="18"/>
                <w:szCs w:val="18"/>
              </w:rPr>
              <w:t>Расторжение Договора не освобождает обе Стороны от обязательств по проведению взаиморасчетов. Настоящий Договор может считаться расторгнутым только после проведения полного взаиморасчета между Сторонами.</w:t>
            </w:r>
          </w:p>
          <w:p w:rsidR="003A59D3" w:rsidRPr="00850743" w:rsidRDefault="003A59D3" w:rsidP="003A59D3">
            <w:pPr>
              <w:pStyle w:val="a8"/>
              <w:numPr>
                <w:ilvl w:val="1"/>
                <w:numId w:val="24"/>
              </w:numPr>
              <w:ind w:left="318" w:hanging="318"/>
              <w:rPr>
                <w:sz w:val="18"/>
                <w:szCs w:val="18"/>
              </w:rPr>
            </w:pPr>
            <w:r w:rsidRPr="00850743">
              <w:rPr>
                <w:sz w:val="18"/>
                <w:szCs w:val="18"/>
              </w:rPr>
              <w:t>Настоящий Договор, изменения/дополнения к нему, уведомления, претензии и другие сообщения (документы), требуемые или предусмотренные по настоящему Договору, должны быть составлены в письменной форме, подписаны уполномоченными представителями Сторон с проставлением оттисков печатей. Изменения и дополнения к настоящему Договору, совершенные в надлежащей форме, являются его неотъемлемой частью.</w:t>
            </w:r>
          </w:p>
          <w:p w:rsidR="003A59D3" w:rsidRPr="00850743" w:rsidRDefault="003A59D3" w:rsidP="003A59D3">
            <w:pPr>
              <w:pStyle w:val="a8"/>
              <w:numPr>
                <w:ilvl w:val="1"/>
                <w:numId w:val="24"/>
              </w:numPr>
              <w:ind w:left="318" w:hanging="318"/>
              <w:rPr>
                <w:sz w:val="18"/>
                <w:szCs w:val="18"/>
              </w:rPr>
            </w:pPr>
            <w:r w:rsidRPr="00850743">
              <w:rPr>
                <w:sz w:val="18"/>
                <w:szCs w:val="18"/>
              </w:rPr>
              <w:t>Любая договоренность между Сторонами, влекущая за собой новые обязательства, которые не вытекают из Договора, должна быть оформлена дополнительным соглашением к настоящему Договору, которое подписывается уполномоченными представителями Сторон с проставлением оттисков печатей.</w:t>
            </w:r>
          </w:p>
          <w:p w:rsidR="003A59D3" w:rsidRPr="00850743" w:rsidRDefault="003A59D3" w:rsidP="003A59D3">
            <w:pPr>
              <w:pStyle w:val="a8"/>
              <w:rPr>
                <w:sz w:val="18"/>
                <w:szCs w:val="18"/>
              </w:rPr>
            </w:pPr>
          </w:p>
          <w:p w:rsidR="003A59D3" w:rsidRPr="00850743" w:rsidRDefault="003A59D3" w:rsidP="003A59D3">
            <w:pPr>
              <w:autoSpaceDE w:val="0"/>
              <w:autoSpaceDN w:val="0"/>
              <w:jc w:val="center"/>
              <w:rPr>
                <w:rFonts w:ascii="Times New Roman" w:hAnsi="Times New Roman" w:cs="Times New Roman"/>
                <w:b/>
                <w:bCs/>
                <w:sz w:val="18"/>
                <w:szCs w:val="18"/>
              </w:rPr>
            </w:pPr>
            <w:r w:rsidRPr="00850743">
              <w:rPr>
                <w:rFonts w:ascii="Times New Roman" w:hAnsi="Times New Roman" w:cs="Times New Roman"/>
                <w:b/>
                <w:bCs/>
                <w:sz w:val="18"/>
                <w:szCs w:val="18"/>
              </w:rPr>
              <w:t>10. КОНФИДЕНЦИАЛЬНОСТЬ</w:t>
            </w:r>
          </w:p>
          <w:p w:rsidR="003A59D3" w:rsidRPr="00850743" w:rsidRDefault="003A59D3" w:rsidP="003A59D3">
            <w:pPr>
              <w:pStyle w:val="ad"/>
              <w:numPr>
                <w:ilvl w:val="1"/>
                <w:numId w:val="25"/>
              </w:numPr>
              <w:ind w:left="318" w:hanging="318"/>
              <w:jc w:val="both"/>
              <w:rPr>
                <w:rFonts w:eastAsia="Calibri"/>
                <w:sz w:val="18"/>
                <w:szCs w:val="18"/>
              </w:rPr>
            </w:pPr>
            <w:r w:rsidRPr="00850743">
              <w:rPr>
                <w:rFonts w:eastAsia="Calibri"/>
                <w:sz w:val="18"/>
                <w:szCs w:val="18"/>
              </w:rPr>
              <w:t>Представляемая Сторонами друг другу информация, документация и другие сведения, касающиеся настоящего Договора, независимо от того, выражены ли они в письменной форме или нет, считаются конфиденциальными и могут быть переданы третьим лицам только, если это необходимо для выполнения этими лицами своих обязательств, связанных с заключением настоящего Договора.</w:t>
            </w:r>
          </w:p>
          <w:p w:rsidR="003A59D3" w:rsidRPr="00850743" w:rsidRDefault="003A59D3" w:rsidP="003A59D3">
            <w:pPr>
              <w:numPr>
                <w:ilvl w:val="1"/>
                <w:numId w:val="25"/>
              </w:numPr>
              <w:tabs>
                <w:tab w:val="left" w:pos="35"/>
                <w:tab w:val="left" w:pos="459"/>
              </w:tabs>
              <w:ind w:left="318" w:hanging="318"/>
              <w:jc w:val="both"/>
              <w:rPr>
                <w:rFonts w:ascii="Times New Roman" w:eastAsia="Calibri" w:hAnsi="Times New Roman" w:cs="Times New Roman"/>
                <w:sz w:val="18"/>
                <w:szCs w:val="18"/>
              </w:rPr>
            </w:pPr>
            <w:r w:rsidRPr="00850743">
              <w:rPr>
                <w:rFonts w:ascii="Times New Roman" w:eastAsia="Calibri" w:hAnsi="Times New Roman" w:cs="Times New Roman"/>
                <w:sz w:val="18"/>
                <w:szCs w:val="18"/>
              </w:rPr>
              <w:t>Конфиденциальная информация включает в себя, в частности:</w:t>
            </w:r>
          </w:p>
          <w:p w:rsidR="003A59D3" w:rsidRPr="00850743" w:rsidRDefault="003A59D3" w:rsidP="003A59D3">
            <w:pPr>
              <w:numPr>
                <w:ilvl w:val="0"/>
                <w:numId w:val="12"/>
              </w:numPr>
              <w:tabs>
                <w:tab w:val="left" w:pos="35"/>
              </w:tabs>
              <w:ind w:left="318" w:hanging="318"/>
              <w:jc w:val="both"/>
              <w:rPr>
                <w:rFonts w:ascii="Times New Roman" w:eastAsia="Calibri" w:hAnsi="Times New Roman" w:cs="Times New Roman"/>
                <w:sz w:val="18"/>
                <w:szCs w:val="18"/>
              </w:rPr>
            </w:pPr>
            <w:r w:rsidRPr="00850743">
              <w:rPr>
                <w:rFonts w:ascii="Times New Roman" w:hAnsi="Times New Roman" w:cs="Times New Roman"/>
                <w:sz w:val="18"/>
                <w:szCs w:val="18"/>
              </w:rPr>
              <w:t>обстоятельства, имеющие деловое отношение к финансовой либо хозяйственной деятельности Сторон;</w:t>
            </w:r>
          </w:p>
          <w:p w:rsidR="003A59D3" w:rsidRPr="00850743" w:rsidRDefault="003A59D3" w:rsidP="003A59D3">
            <w:pPr>
              <w:numPr>
                <w:ilvl w:val="0"/>
                <w:numId w:val="12"/>
              </w:numPr>
              <w:tabs>
                <w:tab w:val="left" w:pos="35"/>
              </w:tabs>
              <w:ind w:left="318" w:hanging="318"/>
              <w:jc w:val="both"/>
              <w:rPr>
                <w:rFonts w:ascii="Times New Roman" w:eastAsia="Calibri" w:hAnsi="Times New Roman" w:cs="Times New Roman"/>
                <w:sz w:val="18"/>
                <w:szCs w:val="18"/>
              </w:rPr>
            </w:pPr>
            <w:r w:rsidRPr="00850743">
              <w:rPr>
                <w:rFonts w:ascii="Times New Roman" w:hAnsi="Times New Roman" w:cs="Times New Roman"/>
                <w:sz w:val="18"/>
                <w:szCs w:val="18"/>
              </w:rPr>
              <w:t>данные о Сторонах и должностных лицах, причастных к подписанию и исполнению настоящего Договора, включая их личные данные;</w:t>
            </w:r>
          </w:p>
          <w:p w:rsidR="003A59D3" w:rsidRPr="00850743" w:rsidRDefault="003A59D3" w:rsidP="003A59D3">
            <w:pPr>
              <w:pStyle w:val="10"/>
              <w:numPr>
                <w:ilvl w:val="0"/>
                <w:numId w:val="12"/>
              </w:numPr>
              <w:tabs>
                <w:tab w:val="left" w:pos="35"/>
              </w:tabs>
              <w:ind w:left="318" w:hanging="318"/>
              <w:jc w:val="both"/>
              <w:rPr>
                <w:rFonts w:ascii="Times New Roman" w:hAnsi="Times New Roman"/>
                <w:sz w:val="18"/>
                <w:szCs w:val="18"/>
              </w:rPr>
            </w:pPr>
            <w:r w:rsidRPr="00850743">
              <w:rPr>
                <w:rFonts w:ascii="Times New Roman" w:hAnsi="Times New Roman"/>
                <w:sz w:val="18"/>
                <w:szCs w:val="18"/>
              </w:rPr>
              <w:t xml:space="preserve">данные касательно цен, издержек, расходов; </w:t>
            </w:r>
          </w:p>
          <w:p w:rsidR="003A59D3" w:rsidRPr="00850743" w:rsidRDefault="003A59D3" w:rsidP="003A59D3">
            <w:pPr>
              <w:pStyle w:val="10"/>
              <w:numPr>
                <w:ilvl w:val="0"/>
                <w:numId w:val="12"/>
              </w:numPr>
              <w:tabs>
                <w:tab w:val="left" w:pos="35"/>
              </w:tabs>
              <w:ind w:left="318" w:hanging="318"/>
              <w:jc w:val="both"/>
              <w:rPr>
                <w:rFonts w:ascii="Times New Roman" w:hAnsi="Times New Roman"/>
                <w:sz w:val="18"/>
                <w:szCs w:val="18"/>
              </w:rPr>
            </w:pPr>
            <w:r w:rsidRPr="00850743">
              <w:rPr>
                <w:rFonts w:ascii="Times New Roman" w:hAnsi="Times New Roman"/>
                <w:sz w:val="18"/>
                <w:szCs w:val="18"/>
              </w:rPr>
              <w:t xml:space="preserve">любую другую информацию обозначенную как Собственность или </w:t>
            </w:r>
            <w:proofErr w:type="gramStart"/>
            <w:r w:rsidRPr="00850743">
              <w:rPr>
                <w:rFonts w:ascii="Times New Roman" w:hAnsi="Times New Roman"/>
                <w:sz w:val="18"/>
                <w:szCs w:val="18"/>
              </w:rPr>
              <w:t>Конфиденциально</w:t>
            </w:r>
            <w:proofErr w:type="gramEnd"/>
            <w:r w:rsidRPr="00850743">
              <w:rPr>
                <w:rFonts w:ascii="Times New Roman" w:hAnsi="Times New Roman"/>
                <w:sz w:val="18"/>
                <w:szCs w:val="18"/>
              </w:rPr>
              <w:t>, вне зависимости от того поступила ли она напрямую или со стороны.</w:t>
            </w:r>
          </w:p>
          <w:p w:rsidR="003A59D3" w:rsidRPr="00850743" w:rsidRDefault="003A59D3" w:rsidP="003A59D3">
            <w:pPr>
              <w:numPr>
                <w:ilvl w:val="1"/>
                <w:numId w:val="25"/>
              </w:numPr>
              <w:tabs>
                <w:tab w:val="left" w:pos="460"/>
              </w:tabs>
              <w:ind w:left="318" w:hanging="318"/>
              <w:jc w:val="both"/>
              <w:rPr>
                <w:rFonts w:ascii="Times New Roman" w:eastAsia="Calibri" w:hAnsi="Times New Roman" w:cs="Times New Roman"/>
                <w:sz w:val="18"/>
                <w:szCs w:val="18"/>
              </w:rPr>
            </w:pPr>
            <w:r w:rsidRPr="00850743">
              <w:rPr>
                <w:rFonts w:ascii="Times New Roman" w:eastAsia="Calibri" w:hAnsi="Times New Roman" w:cs="Times New Roman"/>
                <w:sz w:val="18"/>
                <w:szCs w:val="18"/>
              </w:rPr>
              <w:t>Стороны обязаны принимать все необходимые и разумные меры, чтобы предотвратить полное или частичное разглашение конфиденциальной информации. Данный пункт будет действовать 2 (два) года после окончания срока действия данного Договора.</w:t>
            </w:r>
          </w:p>
          <w:p w:rsidR="003A59D3" w:rsidRPr="00850743" w:rsidRDefault="003A59D3" w:rsidP="003A59D3">
            <w:pPr>
              <w:numPr>
                <w:ilvl w:val="1"/>
                <w:numId w:val="25"/>
              </w:numPr>
              <w:tabs>
                <w:tab w:val="left" w:pos="426"/>
              </w:tabs>
              <w:ind w:left="318" w:hanging="318"/>
              <w:jc w:val="both"/>
              <w:rPr>
                <w:rFonts w:ascii="Times New Roman" w:eastAsia="Calibri" w:hAnsi="Times New Roman" w:cs="Times New Roman"/>
                <w:sz w:val="18"/>
                <w:szCs w:val="18"/>
              </w:rPr>
            </w:pPr>
            <w:r w:rsidRPr="00850743">
              <w:rPr>
                <w:rFonts w:ascii="Times New Roman" w:hAnsi="Times New Roman" w:cs="Times New Roman"/>
                <w:sz w:val="18"/>
                <w:szCs w:val="18"/>
              </w:rPr>
              <w:t xml:space="preserve"> Ни одна из Сторон не вправе передавать третьим лицам право исполнения обязательств полностью или частично по Договору без предварительного письменного согласия другой Стороны.</w:t>
            </w:r>
          </w:p>
          <w:p w:rsidR="003A59D3" w:rsidRPr="00850743" w:rsidRDefault="003A59D3" w:rsidP="003A59D3">
            <w:pPr>
              <w:numPr>
                <w:ilvl w:val="1"/>
                <w:numId w:val="25"/>
              </w:numPr>
              <w:tabs>
                <w:tab w:val="left" w:pos="426"/>
              </w:tabs>
              <w:ind w:left="318" w:hanging="318"/>
              <w:jc w:val="both"/>
              <w:rPr>
                <w:rFonts w:ascii="Times New Roman" w:eastAsia="Calibri" w:hAnsi="Times New Roman" w:cs="Times New Roman"/>
                <w:sz w:val="18"/>
                <w:szCs w:val="18"/>
              </w:rPr>
            </w:pPr>
            <w:r w:rsidRPr="00850743">
              <w:rPr>
                <w:rFonts w:ascii="Times New Roman" w:hAnsi="Times New Roman" w:cs="Times New Roman"/>
                <w:sz w:val="18"/>
                <w:szCs w:val="18"/>
              </w:rPr>
              <w:t xml:space="preserve"> Положения настоящей статьи не распространяются на случаи, когда любая из Сторон по договору обязана разгласить конфиденциальную информацию компетентным органам в </w:t>
            </w:r>
            <w:r w:rsidRPr="00850743">
              <w:rPr>
                <w:rFonts w:ascii="Times New Roman" w:hAnsi="Times New Roman" w:cs="Times New Roman"/>
                <w:sz w:val="18"/>
                <w:szCs w:val="18"/>
              </w:rPr>
              <w:lastRenderedPageBreak/>
              <w:t xml:space="preserve">соответствии с требованиями законодательства своих стран и Правил. </w:t>
            </w:r>
          </w:p>
          <w:p w:rsidR="003A59D3" w:rsidRPr="00850743" w:rsidRDefault="003A59D3" w:rsidP="003A59D3">
            <w:pPr>
              <w:pStyle w:val="a8"/>
              <w:numPr>
                <w:ilvl w:val="0"/>
                <w:numId w:val="25"/>
              </w:numPr>
              <w:jc w:val="center"/>
              <w:rPr>
                <w:sz w:val="18"/>
                <w:szCs w:val="18"/>
              </w:rPr>
            </w:pPr>
            <w:r w:rsidRPr="00850743">
              <w:rPr>
                <w:b/>
                <w:bCs/>
                <w:sz w:val="18"/>
                <w:szCs w:val="18"/>
              </w:rPr>
              <w:t>ЗАКЛЮЧИТЕЛЬНЫЕ ПОЛОЖЕНИЯ</w:t>
            </w:r>
          </w:p>
          <w:p w:rsidR="003A59D3" w:rsidRPr="00850743" w:rsidRDefault="003A59D3" w:rsidP="003A59D3">
            <w:pPr>
              <w:pStyle w:val="10"/>
              <w:numPr>
                <w:ilvl w:val="1"/>
                <w:numId w:val="25"/>
              </w:numPr>
              <w:tabs>
                <w:tab w:val="left" w:pos="460"/>
              </w:tabs>
              <w:ind w:left="318" w:hanging="318"/>
              <w:jc w:val="both"/>
              <w:rPr>
                <w:rFonts w:ascii="Times New Roman" w:hAnsi="Times New Roman"/>
                <w:sz w:val="18"/>
                <w:szCs w:val="18"/>
              </w:rPr>
            </w:pPr>
            <w:r w:rsidRPr="00850743">
              <w:rPr>
                <w:rFonts w:ascii="Times New Roman" w:hAnsi="Times New Roman"/>
                <w:sz w:val="18"/>
                <w:szCs w:val="18"/>
              </w:rPr>
              <w:t xml:space="preserve"> Настоящим Стороны признают юридическую силу документов, относящихся к исполнению настоящего Договора, направленных по факсу и/или телексу и/или электронной почте по адресу другой Стороны, указанных в настоящем Договоре, до получения оригиналов таких документов. Оригиналы документов, относящихся к исполнению настоящего Договора, должны быть направлены курьерской почтой с уведомлением о вручении либо переданы нарочно в течении 5 (пяти) рабочих дней после направления сканированной копии аналогичных документов.</w:t>
            </w:r>
          </w:p>
          <w:p w:rsidR="003A59D3" w:rsidRPr="00850743" w:rsidRDefault="003A59D3" w:rsidP="003A59D3">
            <w:pPr>
              <w:pStyle w:val="10"/>
              <w:numPr>
                <w:ilvl w:val="1"/>
                <w:numId w:val="25"/>
              </w:numPr>
              <w:tabs>
                <w:tab w:val="left" w:pos="460"/>
              </w:tabs>
              <w:ind w:left="318" w:hanging="318"/>
              <w:jc w:val="both"/>
              <w:rPr>
                <w:rFonts w:ascii="Times New Roman" w:hAnsi="Times New Roman"/>
                <w:sz w:val="18"/>
                <w:szCs w:val="18"/>
              </w:rPr>
            </w:pPr>
            <w:r w:rsidRPr="00850743">
              <w:rPr>
                <w:rFonts w:ascii="Times New Roman" w:hAnsi="Times New Roman"/>
                <w:sz w:val="18"/>
                <w:szCs w:val="18"/>
              </w:rPr>
              <w:t>Стороны при заключении настоящего Договора подтверждают, что:</w:t>
            </w:r>
          </w:p>
          <w:p w:rsidR="003A59D3" w:rsidRPr="00850743" w:rsidRDefault="003A59D3" w:rsidP="003A59D3">
            <w:pPr>
              <w:pStyle w:val="10"/>
              <w:numPr>
                <w:ilvl w:val="0"/>
                <w:numId w:val="15"/>
              </w:numPr>
              <w:tabs>
                <w:tab w:val="left" w:pos="318"/>
              </w:tabs>
              <w:ind w:left="318" w:hanging="318"/>
              <w:jc w:val="both"/>
              <w:rPr>
                <w:rFonts w:ascii="Times New Roman" w:hAnsi="Times New Roman"/>
                <w:b/>
                <w:sz w:val="18"/>
                <w:szCs w:val="18"/>
              </w:rPr>
            </w:pPr>
            <w:r w:rsidRPr="00850743">
              <w:rPr>
                <w:rFonts w:ascii="Times New Roman" w:hAnsi="Times New Roman"/>
                <w:b/>
                <w:sz w:val="18"/>
                <w:szCs w:val="18"/>
              </w:rPr>
              <w:t>являются должны образом уполномоченными на заключение Договора, согласно внутренним актам работодателя и учредительным документам;</w:t>
            </w:r>
          </w:p>
          <w:p w:rsidR="003A59D3" w:rsidRPr="00850743" w:rsidRDefault="003A59D3" w:rsidP="003A59D3">
            <w:pPr>
              <w:pStyle w:val="10"/>
              <w:numPr>
                <w:ilvl w:val="0"/>
                <w:numId w:val="15"/>
              </w:numPr>
              <w:tabs>
                <w:tab w:val="left" w:pos="318"/>
              </w:tabs>
              <w:ind w:left="318" w:hanging="318"/>
              <w:jc w:val="both"/>
              <w:rPr>
                <w:rFonts w:ascii="Times New Roman" w:hAnsi="Times New Roman"/>
                <w:b/>
                <w:sz w:val="18"/>
                <w:szCs w:val="18"/>
              </w:rPr>
            </w:pPr>
            <w:r w:rsidRPr="00850743">
              <w:rPr>
                <w:rFonts w:ascii="Times New Roman" w:hAnsi="Times New Roman"/>
                <w:b/>
                <w:sz w:val="18"/>
                <w:szCs w:val="18"/>
              </w:rPr>
              <w:t>получены все необходимые резолюции, решения, одобрения уполномоченных органов Сторон для заключения настоящего Договора.</w:t>
            </w:r>
          </w:p>
          <w:p w:rsidR="003A59D3" w:rsidRPr="00850743" w:rsidRDefault="003A59D3" w:rsidP="003A59D3">
            <w:pPr>
              <w:tabs>
                <w:tab w:val="left" w:pos="318"/>
              </w:tabs>
              <w:ind w:left="318" w:hanging="318"/>
              <w:jc w:val="both"/>
              <w:rPr>
                <w:rFonts w:ascii="Times New Roman" w:hAnsi="Times New Roman" w:cs="Times New Roman"/>
                <w:sz w:val="18"/>
                <w:szCs w:val="18"/>
              </w:rPr>
            </w:pPr>
            <w:r w:rsidRPr="00850743">
              <w:rPr>
                <w:rFonts w:ascii="Times New Roman" w:hAnsi="Times New Roman" w:cs="Times New Roman"/>
                <w:sz w:val="18"/>
                <w:szCs w:val="18"/>
              </w:rPr>
              <w:t xml:space="preserve">        В дальнейшем ни одна из Сторон претензий в отношении действительности Договора, в результате воздействия вышеназванных обстоятельств при его заключении, иметь не будут.</w:t>
            </w:r>
          </w:p>
          <w:p w:rsidR="003A59D3" w:rsidRPr="00850743" w:rsidRDefault="003A59D3" w:rsidP="003A59D3">
            <w:pPr>
              <w:pStyle w:val="10"/>
              <w:numPr>
                <w:ilvl w:val="1"/>
                <w:numId w:val="25"/>
              </w:numPr>
              <w:tabs>
                <w:tab w:val="left" w:pos="460"/>
              </w:tabs>
              <w:ind w:left="318" w:hanging="318"/>
              <w:jc w:val="both"/>
              <w:rPr>
                <w:rFonts w:ascii="Times New Roman" w:hAnsi="Times New Roman"/>
                <w:sz w:val="18"/>
                <w:szCs w:val="18"/>
              </w:rPr>
            </w:pPr>
            <w:r w:rsidRPr="00850743">
              <w:rPr>
                <w:rFonts w:ascii="Times New Roman" w:hAnsi="Times New Roman"/>
                <w:sz w:val="18"/>
                <w:szCs w:val="18"/>
              </w:rPr>
              <w:t>Настоящий Договор интерпретируется и регламентируется действующим законодательством Республики Казахстан.</w:t>
            </w:r>
          </w:p>
          <w:p w:rsidR="003A59D3" w:rsidRPr="00850743" w:rsidRDefault="003A59D3" w:rsidP="003A59D3">
            <w:pPr>
              <w:pStyle w:val="10"/>
              <w:numPr>
                <w:ilvl w:val="1"/>
                <w:numId w:val="25"/>
              </w:numPr>
              <w:tabs>
                <w:tab w:val="left" w:pos="460"/>
              </w:tabs>
              <w:ind w:left="318" w:hanging="318"/>
              <w:jc w:val="both"/>
              <w:rPr>
                <w:rFonts w:ascii="Times New Roman" w:hAnsi="Times New Roman"/>
                <w:sz w:val="18"/>
                <w:szCs w:val="18"/>
              </w:rPr>
            </w:pPr>
            <w:r w:rsidRPr="00850743">
              <w:rPr>
                <w:rFonts w:ascii="Times New Roman" w:hAnsi="Times New Roman"/>
                <w:sz w:val="18"/>
                <w:szCs w:val="18"/>
              </w:rPr>
              <w:t>Настоящий Договор составлен в двух подлинных экземплярах, имеющих одинаковую юридическую силу, по одному для каждой из Сторон.</w:t>
            </w:r>
          </w:p>
          <w:p w:rsidR="003A59D3" w:rsidRDefault="003A59D3" w:rsidP="003A59D3">
            <w:pPr>
              <w:pStyle w:val="10"/>
              <w:numPr>
                <w:ilvl w:val="1"/>
                <w:numId w:val="25"/>
              </w:numPr>
              <w:tabs>
                <w:tab w:val="left" w:pos="460"/>
              </w:tabs>
              <w:ind w:left="318" w:hanging="318"/>
              <w:jc w:val="both"/>
              <w:rPr>
                <w:rFonts w:ascii="Times New Roman" w:eastAsia="MS Mincho" w:hAnsi="Times New Roman"/>
                <w:sz w:val="18"/>
                <w:szCs w:val="18"/>
                <w:lang w:eastAsia="ja-JP"/>
              </w:rPr>
            </w:pPr>
            <w:r w:rsidRPr="003940F6">
              <w:rPr>
                <w:rFonts w:ascii="Times New Roman" w:eastAsia="MS Mincho" w:hAnsi="Times New Roman"/>
                <w:sz w:val="18"/>
                <w:szCs w:val="18"/>
                <w:lang w:eastAsia="ja-JP"/>
              </w:rPr>
              <w:t>Настоящий Договор составлен на государственном и русском языке. В случае разночтения (противоречия) между языками текста Договора, преимущественную</w:t>
            </w:r>
            <w:r w:rsidR="004D09B5" w:rsidRPr="003940F6">
              <w:rPr>
                <w:rFonts w:ascii="Times New Roman" w:eastAsia="MS Mincho" w:hAnsi="Times New Roman"/>
                <w:sz w:val="18"/>
                <w:szCs w:val="18"/>
                <w:lang w:eastAsia="ja-JP"/>
              </w:rPr>
              <w:t xml:space="preserve"> </w:t>
            </w:r>
            <w:r w:rsidRPr="003940F6">
              <w:rPr>
                <w:rFonts w:ascii="Times New Roman" w:eastAsia="MS Mincho" w:hAnsi="Times New Roman"/>
                <w:sz w:val="18"/>
                <w:szCs w:val="18"/>
                <w:lang w:eastAsia="ja-JP"/>
              </w:rPr>
              <w:t xml:space="preserve">силу будет иметь русский язык. </w:t>
            </w:r>
          </w:p>
          <w:p w:rsidR="003940F6" w:rsidRPr="003940F6" w:rsidRDefault="003940F6" w:rsidP="003A59D3">
            <w:pPr>
              <w:pStyle w:val="10"/>
              <w:numPr>
                <w:ilvl w:val="1"/>
                <w:numId w:val="25"/>
              </w:numPr>
              <w:tabs>
                <w:tab w:val="left" w:pos="460"/>
              </w:tabs>
              <w:ind w:left="318" w:hanging="318"/>
              <w:jc w:val="both"/>
              <w:rPr>
                <w:rFonts w:ascii="Times New Roman" w:eastAsia="MS Mincho" w:hAnsi="Times New Roman"/>
                <w:sz w:val="18"/>
                <w:szCs w:val="18"/>
                <w:lang w:eastAsia="ja-JP"/>
              </w:rPr>
            </w:pPr>
            <w:r>
              <w:rPr>
                <w:rFonts w:ascii="Times New Roman" w:eastAsia="MS Mincho" w:hAnsi="Times New Roman"/>
                <w:sz w:val="18"/>
                <w:szCs w:val="18"/>
                <w:lang w:eastAsia="ja-JP"/>
              </w:rPr>
              <w:t>Настоящий Договор и Приложения к нему (в формате электронного документа),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w:t>
            </w:r>
            <w:r w:rsidRPr="003940F6">
              <w:rPr>
                <w:rFonts w:ascii="Times New Roman" w:eastAsia="MS Mincho" w:hAnsi="Times New Roman"/>
                <w:sz w:val="18"/>
                <w:szCs w:val="18"/>
                <w:lang w:eastAsia="ja-JP"/>
              </w:rPr>
              <w:t>.</w:t>
            </w:r>
          </w:p>
          <w:p w:rsidR="003A59D3" w:rsidRPr="00850743" w:rsidRDefault="003A59D3" w:rsidP="003A59D3">
            <w:pPr>
              <w:pStyle w:val="3"/>
              <w:numPr>
                <w:ilvl w:val="0"/>
                <w:numId w:val="25"/>
              </w:numPr>
              <w:spacing w:after="0"/>
              <w:rPr>
                <w:b/>
                <w:sz w:val="18"/>
                <w:szCs w:val="18"/>
                <w:lang w:val="kk-KZ"/>
              </w:rPr>
            </w:pPr>
            <w:r w:rsidRPr="00850743">
              <w:rPr>
                <w:b/>
                <w:sz w:val="18"/>
                <w:szCs w:val="18"/>
              </w:rPr>
              <w:t>ЮРИДИЧЕСКИЕ АДРЕСА, БАНКОВСКИЕ РЕКВИЗИТЫ И ПОДПИСИ СТОРОН</w:t>
            </w:r>
          </w:p>
        </w:tc>
      </w:tr>
      <w:tr w:rsidR="004D09B5" w:rsidTr="00850743">
        <w:tc>
          <w:tcPr>
            <w:tcW w:w="5529" w:type="dxa"/>
            <w:gridSpan w:val="2"/>
          </w:tcPr>
          <w:p w:rsidR="007857E6" w:rsidRPr="00850743" w:rsidRDefault="007857E6" w:rsidP="007857E6">
            <w:pPr>
              <w:pStyle w:val="ad"/>
              <w:ind w:left="33"/>
              <w:rPr>
                <w:b/>
                <w:sz w:val="18"/>
                <w:szCs w:val="18"/>
              </w:rPr>
            </w:pPr>
            <w:r w:rsidRPr="00850743">
              <w:rPr>
                <w:b/>
                <w:sz w:val="18"/>
                <w:szCs w:val="18"/>
                <w:lang w:val="kk-KZ"/>
              </w:rPr>
              <w:lastRenderedPageBreak/>
              <w:t>САТЫП АЛУШЫ</w:t>
            </w:r>
            <w:r w:rsidRPr="00850743">
              <w:rPr>
                <w:b/>
                <w:sz w:val="18"/>
                <w:szCs w:val="18"/>
              </w:rPr>
              <w:t xml:space="preserve">: </w:t>
            </w:r>
          </w:p>
          <w:p w:rsidR="007857E6" w:rsidRPr="00850743" w:rsidRDefault="007857E6" w:rsidP="007857E6">
            <w:pPr>
              <w:rPr>
                <w:rFonts w:ascii="Times New Roman" w:hAnsi="Times New Roman" w:cs="Times New Roman"/>
                <w:b/>
                <w:sz w:val="18"/>
                <w:szCs w:val="18"/>
                <w:lang w:val="kk-KZ"/>
              </w:rPr>
            </w:pPr>
            <w:r w:rsidRPr="00850743">
              <w:rPr>
                <w:rFonts w:ascii="Times New Roman" w:hAnsi="Times New Roman" w:cs="Times New Roman"/>
                <w:b/>
                <w:sz w:val="18"/>
                <w:szCs w:val="18"/>
              </w:rPr>
              <w:t>«</w:t>
            </w:r>
            <w:r w:rsidRPr="00850743">
              <w:rPr>
                <w:rFonts w:ascii="Times New Roman" w:hAnsi="Times New Roman" w:cs="Times New Roman"/>
                <w:b/>
                <w:sz w:val="18"/>
                <w:szCs w:val="18"/>
                <w:lang w:val="en-US"/>
              </w:rPr>
              <w:t>Bapy</w:t>
            </w:r>
            <w:r w:rsidRPr="00850743">
              <w:rPr>
                <w:rFonts w:ascii="Times New Roman" w:hAnsi="Times New Roman" w:cs="Times New Roman"/>
                <w:b/>
                <w:sz w:val="18"/>
                <w:szCs w:val="18"/>
              </w:rPr>
              <w:t xml:space="preserve"> </w:t>
            </w:r>
            <w:r w:rsidRPr="00850743">
              <w:rPr>
                <w:rFonts w:ascii="Times New Roman" w:hAnsi="Times New Roman" w:cs="Times New Roman"/>
                <w:b/>
                <w:sz w:val="18"/>
                <w:szCs w:val="18"/>
                <w:lang w:val="en-US"/>
              </w:rPr>
              <w:t>Mining</w:t>
            </w:r>
            <w:r w:rsidRPr="00850743">
              <w:rPr>
                <w:rFonts w:ascii="Times New Roman" w:hAnsi="Times New Roman" w:cs="Times New Roman"/>
                <w:b/>
                <w:sz w:val="18"/>
                <w:szCs w:val="18"/>
              </w:rPr>
              <w:t>»</w:t>
            </w:r>
            <w:r w:rsidRPr="00850743">
              <w:rPr>
                <w:rFonts w:ascii="Times New Roman" w:hAnsi="Times New Roman" w:cs="Times New Roman"/>
                <w:b/>
                <w:sz w:val="18"/>
                <w:szCs w:val="18"/>
                <w:lang w:val="kk-KZ"/>
              </w:rPr>
              <w:t xml:space="preserve"> ЖШС</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Заңды мекенжайы: 101724, Қарағанды облысы, Шет ауданы, Босаға ау., Бапы Тау-кен байытушы кешені</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Хабарламар үшін мекенжай: 050051, Алматы қ., Достық көш., 132, 2-кеңсе</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 xml:space="preserve">БСН 080540001703 </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ЖСК KZ796017131000002054</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 xml:space="preserve">«Народный Банк Казахстана» АҚ  </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 xml:space="preserve">БСК HSBKKZKX  </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БеК 17</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lang w:val="kk-KZ"/>
              </w:rPr>
              <w:t>ҚҚС бойынша есепке тұруы туралы куәлік: Сериясы 30001 № 0019843  29.12.2014 ж.</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ОКПО Коды 50419247</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ОКЭД Коды 07102</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Тел. (727)220-71-02/03/04, факс (727) 220-71-08</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e-</w:t>
            </w:r>
            <w:proofErr w:type="spellStart"/>
            <w:r w:rsidRPr="00850743">
              <w:rPr>
                <w:rFonts w:ascii="Times New Roman" w:eastAsia="Calibri" w:hAnsi="Times New Roman" w:cs="Times New Roman"/>
                <w:sz w:val="18"/>
                <w:szCs w:val="18"/>
              </w:rPr>
              <w:t>mail</w:t>
            </w:r>
            <w:proofErr w:type="spellEnd"/>
            <w:r w:rsidRPr="00850743">
              <w:rPr>
                <w:rFonts w:ascii="Times New Roman" w:eastAsia="Calibri" w:hAnsi="Times New Roman" w:cs="Times New Roman"/>
                <w:sz w:val="18"/>
                <w:szCs w:val="18"/>
              </w:rPr>
              <w:t xml:space="preserve">: </w:t>
            </w:r>
            <w:hyperlink r:id="rId6" w:history="1">
              <w:r w:rsidRPr="00850743">
                <w:rPr>
                  <w:rFonts w:ascii="Times New Roman" w:eastAsia="Calibri" w:hAnsi="Times New Roman" w:cs="Times New Roman"/>
                  <w:sz w:val="18"/>
                  <w:szCs w:val="18"/>
                </w:rPr>
                <w:t>info@bapy.kz</w:t>
              </w:r>
            </w:hyperlink>
            <w:r w:rsidRPr="00850743">
              <w:rPr>
                <w:rFonts w:ascii="Times New Roman" w:eastAsia="Calibri" w:hAnsi="Times New Roman" w:cs="Times New Roman"/>
                <w:sz w:val="18"/>
                <w:szCs w:val="18"/>
              </w:rPr>
              <w:t xml:space="preserve"> </w:t>
            </w:r>
          </w:p>
          <w:p w:rsidR="004D09B5" w:rsidRPr="00850743" w:rsidRDefault="007857E6" w:rsidP="00850743">
            <w:pPr>
              <w:shd w:val="clear" w:color="auto" w:fill="FFFFFF"/>
              <w:tabs>
                <w:tab w:val="left" w:pos="709"/>
              </w:tabs>
              <w:rPr>
                <w:rFonts w:ascii="Times New Roman" w:hAnsi="Times New Roman" w:cs="Times New Roman"/>
                <w:b/>
                <w:bCs/>
                <w:color w:val="000000"/>
                <w:spacing w:val="-5"/>
                <w:sz w:val="18"/>
                <w:szCs w:val="18"/>
              </w:rPr>
            </w:pPr>
            <w:r w:rsidRPr="00850743">
              <w:rPr>
                <w:rFonts w:ascii="Times New Roman" w:eastAsia="Calibri" w:hAnsi="Times New Roman" w:cs="Times New Roman"/>
                <w:sz w:val="18"/>
                <w:szCs w:val="18"/>
              </w:rPr>
              <w:t>e-</w:t>
            </w:r>
            <w:proofErr w:type="spellStart"/>
            <w:r w:rsidRPr="00850743">
              <w:rPr>
                <w:rFonts w:ascii="Times New Roman" w:eastAsia="Calibri" w:hAnsi="Times New Roman" w:cs="Times New Roman"/>
                <w:sz w:val="18"/>
                <w:szCs w:val="18"/>
              </w:rPr>
              <w:t>mail</w:t>
            </w:r>
            <w:proofErr w:type="spellEnd"/>
            <w:r w:rsidRPr="00850743">
              <w:rPr>
                <w:rFonts w:ascii="Times New Roman" w:eastAsia="Calibri" w:hAnsi="Times New Roman" w:cs="Times New Roman"/>
                <w:sz w:val="18"/>
                <w:szCs w:val="18"/>
              </w:rPr>
              <w:t xml:space="preserve">: </w:t>
            </w:r>
            <w:hyperlink r:id="rId7" w:history="1">
              <w:r w:rsidRPr="00850743">
                <w:rPr>
                  <w:rFonts w:ascii="Times New Roman" w:eastAsia="Calibri" w:hAnsi="Times New Roman" w:cs="Times New Roman"/>
                  <w:sz w:val="18"/>
                  <w:szCs w:val="18"/>
                </w:rPr>
                <w:t>invoice@bapy.kz</w:t>
              </w:r>
            </w:hyperlink>
            <w:r w:rsidRPr="00850743">
              <w:rPr>
                <w:rFonts w:ascii="Times New Roman" w:eastAsia="Calibri" w:hAnsi="Times New Roman" w:cs="Times New Roman"/>
                <w:sz w:val="18"/>
                <w:szCs w:val="18"/>
              </w:rPr>
              <w:t xml:space="preserve"> (бухгалтер</w:t>
            </w:r>
            <w:r w:rsidRPr="00850743">
              <w:rPr>
                <w:rFonts w:ascii="Times New Roman" w:eastAsia="Calibri" w:hAnsi="Times New Roman" w:cs="Times New Roman"/>
                <w:sz w:val="18"/>
                <w:szCs w:val="18"/>
                <w:lang w:val="kk-KZ"/>
              </w:rPr>
              <w:t>лік құжаттар үшін</w:t>
            </w:r>
            <w:r w:rsidRPr="00850743">
              <w:rPr>
                <w:rFonts w:ascii="Times New Roman" w:eastAsia="Calibri" w:hAnsi="Times New Roman" w:cs="Times New Roman"/>
                <w:sz w:val="18"/>
                <w:szCs w:val="18"/>
              </w:rPr>
              <w:t>)</w:t>
            </w:r>
          </w:p>
        </w:tc>
        <w:tc>
          <w:tcPr>
            <w:tcW w:w="5528" w:type="dxa"/>
            <w:gridSpan w:val="3"/>
          </w:tcPr>
          <w:p w:rsidR="007857E6" w:rsidRPr="00850743" w:rsidRDefault="007857E6" w:rsidP="007857E6">
            <w:pPr>
              <w:rPr>
                <w:rFonts w:ascii="Times New Roman" w:hAnsi="Times New Roman" w:cs="Times New Roman"/>
                <w:b/>
                <w:sz w:val="18"/>
                <w:szCs w:val="18"/>
              </w:rPr>
            </w:pPr>
            <w:r w:rsidRPr="00850743">
              <w:rPr>
                <w:rFonts w:ascii="Times New Roman" w:hAnsi="Times New Roman" w:cs="Times New Roman"/>
                <w:b/>
                <w:sz w:val="18"/>
                <w:szCs w:val="18"/>
              </w:rPr>
              <w:t xml:space="preserve">ПОКУПАТЕЛЬ: </w:t>
            </w:r>
          </w:p>
          <w:p w:rsidR="007857E6" w:rsidRPr="00850743" w:rsidRDefault="007857E6" w:rsidP="007857E6">
            <w:pPr>
              <w:rPr>
                <w:rFonts w:ascii="Times New Roman" w:hAnsi="Times New Roman" w:cs="Times New Roman"/>
                <w:b/>
                <w:sz w:val="18"/>
                <w:szCs w:val="18"/>
              </w:rPr>
            </w:pPr>
            <w:r w:rsidRPr="00850743">
              <w:rPr>
                <w:rFonts w:ascii="Times New Roman" w:hAnsi="Times New Roman" w:cs="Times New Roman"/>
                <w:b/>
                <w:sz w:val="18"/>
                <w:szCs w:val="18"/>
              </w:rPr>
              <w:t>ТОО «Bapy Mining»</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lang w:val="kk-KZ"/>
              </w:rPr>
              <w:t>Юрид.адрес</w:t>
            </w:r>
            <w:r w:rsidRPr="00850743">
              <w:rPr>
                <w:rFonts w:ascii="Times New Roman" w:eastAsia="Calibri" w:hAnsi="Times New Roman" w:cs="Times New Roman"/>
                <w:sz w:val="18"/>
                <w:szCs w:val="18"/>
              </w:rPr>
              <w:t xml:space="preserve">: 101724, Карагандинская область, </w:t>
            </w:r>
            <w:proofErr w:type="spellStart"/>
            <w:r w:rsidRPr="00850743">
              <w:rPr>
                <w:rFonts w:ascii="Times New Roman" w:eastAsia="Calibri" w:hAnsi="Times New Roman" w:cs="Times New Roman"/>
                <w:sz w:val="18"/>
                <w:szCs w:val="18"/>
              </w:rPr>
              <w:t>Шетский</w:t>
            </w:r>
            <w:proofErr w:type="spellEnd"/>
            <w:r w:rsidRPr="00850743">
              <w:rPr>
                <w:rFonts w:ascii="Times New Roman" w:eastAsia="Calibri" w:hAnsi="Times New Roman" w:cs="Times New Roman"/>
                <w:sz w:val="18"/>
                <w:szCs w:val="18"/>
              </w:rPr>
              <w:t xml:space="preserve"> район, </w:t>
            </w:r>
            <w:proofErr w:type="spellStart"/>
            <w:r w:rsidRPr="00850743">
              <w:rPr>
                <w:rFonts w:ascii="Times New Roman" w:eastAsia="Calibri" w:hAnsi="Times New Roman" w:cs="Times New Roman"/>
                <w:sz w:val="18"/>
                <w:szCs w:val="18"/>
              </w:rPr>
              <w:t>с.Босага</w:t>
            </w:r>
            <w:proofErr w:type="spellEnd"/>
            <w:r w:rsidRPr="00850743">
              <w:rPr>
                <w:rFonts w:ascii="Times New Roman" w:eastAsia="Calibri" w:hAnsi="Times New Roman" w:cs="Times New Roman"/>
                <w:sz w:val="18"/>
                <w:szCs w:val="18"/>
              </w:rPr>
              <w:t xml:space="preserve">, Горно-Обогатительный Комплекс </w:t>
            </w:r>
            <w:proofErr w:type="spellStart"/>
            <w:r w:rsidRPr="00850743">
              <w:rPr>
                <w:rFonts w:ascii="Times New Roman" w:eastAsia="Calibri" w:hAnsi="Times New Roman" w:cs="Times New Roman"/>
                <w:sz w:val="18"/>
                <w:szCs w:val="18"/>
              </w:rPr>
              <w:t>Бапы</w:t>
            </w:r>
            <w:proofErr w:type="spellEnd"/>
            <w:r w:rsidRPr="00850743">
              <w:rPr>
                <w:rFonts w:ascii="Times New Roman" w:eastAsia="Calibri" w:hAnsi="Times New Roman" w:cs="Times New Roman"/>
                <w:sz w:val="18"/>
                <w:szCs w:val="18"/>
              </w:rPr>
              <w:t xml:space="preserve"> </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lang w:val="kk-KZ"/>
              </w:rPr>
              <w:t>Адрес для уведомлений</w:t>
            </w:r>
            <w:r w:rsidRPr="00850743">
              <w:rPr>
                <w:rFonts w:ascii="Times New Roman" w:eastAsia="Calibri" w:hAnsi="Times New Roman" w:cs="Times New Roman"/>
                <w:sz w:val="18"/>
                <w:szCs w:val="18"/>
              </w:rPr>
              <w:t xml:space="preserve">: 050051, </w:t>
            </w:r>
            <w:proofErr w:type="spellStart"/>
            <w:r w:rsidRPr="00850743">
              <w:rPr>
                <w:rFonts w:ascii="Times New Roman" w:eastAsia="Calibri" w:hAnsi="Times New Roman" w:cs="Times New Roman"/>
                <w:sz w:val="18"/>
                <w:szCs w:val="18"/>
              </w:rPr>
              <w:t>г.Алматы</w:t>
            </w:r>
            <w:proofErr w:type="spellEnd"/>
            <w:r w:rsidRPr="00850743">
              <w:rPr>
                <w:rFonts w:ascii="Times New Roman" w:eastAsia="Calibri" w:hAnsi="Times New Roman" w:cs="Times New Roman"/>
                <w:sz w:val="18"/>
                <w:szCs w:val="18"/>
              </w:rPr>
              <w:t xml:space="preserve">, </w:t>
            </w:r>
            <w:proofErr w:type="spellStart"/>
            <w:r w:rsidRPr="00850743">
              <w:rPr>
                <w:rFonts w:ascii="Times New Roman" w:eastAsia="Calibri" w:hAnsi="Times New Roman" w:cs="Times New Roman"/>
                <w:sz w:val="18"/>
                <w:szCs w:val="18"/>
              </w:rPr>
              <w:t>пр.Достык</w:t>
            </w:r>
            <w:proofErr w:type="spellEnd"/>
            <w:r w:rsidRPr="00850743">
              <w:rPr>
                <w:rFonts w:ascii="Times New Roman" w:eastAsia="Calibri" w:hAnsi="Times New Roman" w:cs="Times New Roman"/>
                <w:sz w:val="18"/>
                <w:szCs w:val="18"/>
              </w:rPr>
              <w:t>, 132, оф.2</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 xml:space="preserve">БИН 080540001703 </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 xml:space="preserve">ИИК KZ796017131000002054 </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АО Народный Банк Казахстана</w:t>
            </w:r>
          </w:p>
          <w:p w:rsidR="007857E6" w:rsidRPr="00850743" w:rsidRDefault="007857E6" w:rsidP="007857E6">
            <w:pPr>
              <w:rPr>
                <w:rFonts w:ascii="Times New Roman" w:eastAsia="Calibri" w:hAnsi="Times New Roman" w:cs="Times New Roman"/>
                <w:sz w:val="18"/>
                <w:szCs w:val="18"/>
                <w:lang w:val="kk-KZ"/>
              </w:rPr>
            </w:pPr>
            <w:r w:rsidRPr="00850743">
              <w:rPr>
                <w:rFonts w:ascii="Times New Roman" w:eastAsia="Calibri" w:hAnsi="Times New Roman" w:cs="Times New Roman"/>
                <w:sz w:val="18"/>
                <w:szCs w:val="18"/>
              </w:rPr>
              <w:t>БИК HSBKKZKX</w:t>
            </w:r>
            <w:r w:rsidRPr="00850743">
              <w:rPr>
                <w:rFonts w:ascii="Times New Roman" w:eastAsia="Calibri" w:hAnsi="Times New Roman" w:cs="Times New Roman"/>
                <w:sz w:val="18"/>
                <w:szCs w:val="18"/>
                <w:lang w:val="kk-KZ"/>
              </w:rPr>
              <w:t xml:space="preserve">  </w:t>
            </w:r>
          </w:p>
          <w:p w:rsidR="007857E6" w:rsidRPr="00850743" w:rsidRDefault="007857E6" w:rsidP="007857E6">
            <w:pPr>
              <w:rPr>
                <w:rFonts w:ascii="Times New Roman" w:eastAsia="Calibri" w:hAnsi="Times New Roman" w:cs="Times New Roman"/>
                <w:sz w:val="18"/>
                <w:szCs w:val="18"/>
              </w:rPr>
            </w:pPr>
            <w:proofErr w:type="spellStart"/>
            <w:r w:rsidRPr="00850743">
              <w:rPr>
                <w:rFonts w:ascii="Times New Roman" w:eastAsia="Calibri" w:hAnsi="Times New Roman" w:cs="Times New Roman"/>
                <w:sz w:val="18"/>
                <w:szCs w:val="18"/>
              </w:rPr>
              <w:t>КБе</w:t>
            </w:r>
            <w:proofErr w:type="spellEnd"/>
            <w:r w:rsidRPr="00850743">
              <w:rPr>
                <w:rFonts w:ascii="Times New Roman" w:eastAsia="Calibri" w:hAnsi="Times New Roman" w:cs="Times New Roman"/>
                <w:sz w:val="18"/>
                <w:szCs w:val="18"/>
              </w:rPr>
              <w:t xml:space="preserve"> 17</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Свидетельство о постановке на учет по НДС: Серия 30001 № 0019843 от 29.12.2014</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Код ОКПО 50419247</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Код ОКЭД 07102</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Тел. (727)220-71-02/03/04, факс (727) 220-71-08</w:t>
            </w:r>
          </w:p>
          <w:p w:rsidR="007857E6" w:rsidRPr="00850743" w:rsidRDefault="007857E6" w:rsidP="007857E6">
            <w:pPr>
              <w:rPr>
                <w:rFonts w:ascii="Times New Roman" w:eastAsia="Calibri" w:hAnsi="Times New Roman" w:cs="Times New Roman"/>
                <w:sz w:val="18"/>
                <w:szCs w:val="18"/>
              </w:rPr>
            </w:pPr>
            <w:r w:rsidRPr="00850743">
              <w:rPr>
                <w:rFonts w:ascii="Times New Roman" w:eastAsia="Calibri" w:hAnsi="Times New Roman" w:cs="Times New Roman"/>
                <w:sz w:val="18"/>
                <w:szCs w:val="18"/>
              </w:rPr>
              <w:t>e-</w:t>
            </w:r>
            <w:proofErr w:type="spellStart"/>
            <w:r w:rsidRPr="00850743">
              <w:rPr>
                <w:rFonts w:ascii="Times New Roman" w:eastAsia="Calibri" w:hAnsi="Times New Roman" w:cs="Times New Roman"/>
                <w:sz w:val="18"/>
                <w:szCs w:val="18"/>
              </w:rPr>
              <w:t>mail</w:t>
            </w:r>
            <w:proofErr w:type="spellEnd"/>
            <w:r w:rsidRPr="00850743">
              <w:rPr>
                <w:rFonts w:ascii="Times New Roman" w:eastAsia="Calibri" w:hAnsi="Times New Roman" w:cs="Times New Roman"/>
                <w:sz w:val="18"/>
                <w:szCs w:val="18"/>
              </w:rPr>
              <w:t xml:space="preserve">: </w:t>
            </w:r>
            <w:hyperlink r:id="rId8" w:history="1">
              <w:r w:rsidRPr="00850743">
                <w:rPr>
                  <w:rFonts w:ascii="Times New Roman" w:eastAsia="Calibri" w:hAnsi="Times New Roman" w:cs="Times New Roman"/>
                  <w:sz w:val="18"/>
                  <w:szCs w:val="18"/>
                </w:rPr>
                <w:t>info@bapy.kz</w:t>
              </w:r>
            </w:hyperlink>
          </w:p>
          <w:p w:rsidR="004D09B5" w:rsidRPr="00850743" w:rsidRDefault="007857E6" w:rsidP="00850743">
            <w:pPr>
              <w:shd w:val="clear" w:color="auto" w:fill="FFFFFF"/>
              <w:tabs>
                <w:tab w:val="left" w:pos="709"/>
              </w:tabs>
              <w:rPr>
                <w:rFonts w:ascii="Times New Roman" w:hAnsi="Times New Roman" w:cs="Times New Roman"/>
                <w:b/>
                <w:bCs/>
                <w:spacing w:val="-5"/>
                <w:sz w:val="18"/>
                <w:szCs w:val="18"/>
              </w:rPr>
            </w:pPr>
            <w:r w:rsidRPr="00850743">
              <w:rPr>
                <w:rFonts w:ascii="Times New Roman" w:eastAsia="Calibri" w:hAnsi="Times New Roman" w:cs="Times New Roman"/>
                <w:sz w:val="18"/>
                <w:szCs w:val="18"/>
              </w:rPr>
              <w:t>e-</w:t>
            </w:r>
            <w:proofErr w:type="spellStart"/>
            <w:r w:rsidRPr="00850743">
              <w:rPr>
                <w:rFonts w:ascii="Times New Roman" w:eastAsia="Calibri" w:hAnsi="Times New Roman" w:cs="Times New Roman"/>
                <w:sz w:val="18"/>
                <w:szCs w:val="18"/>
              </w:rPr>
              <w:t>mail</w:t>
            </w:r>
            <w:proofErr w:type="spellEnd"/>
            <w:r w:rsidRPr="00850743">
              <w:rPr>
                <w:rFonts w:ascii="Times New Roman" w:eastAsia="Calibri" w:hAnsi="Times New Roman" w:cs="Times New Roman"/>
                <w:sz w:val="18"/>
                <w:szCs w:val="18"/>
              </w:rPr>
              <w:t xml:space="preserve">: </w:t>
            </w:r>
            <w:hyperlink r:id="rId9" w:history="1">
              <w:r w:rsidRPr="00850743">
                <w:rPr>
                  <w:rFonts w:ascii="Times New Roman" w:eastAsia="Calibri" w:hAnsi="Times New Roman" w:cs="Times New Roman"/>
                  <w:sz w:val="18"/>
                  <w:szCs w:val="18"/>
                </w:rPr>
                <w:t>invoice@bapy.kz</w:t>
              </w:r>
            </w:hyperlink>
            <w:r w:rsidRPr="00850743">
              <w:rPr>
                <w:rFonts w:ascii="Times New Roman" w:eastAsia="Calibri" w:hAnsi="Times New Roman" w:cs="Times New Roman"/>
                <w:sz w:val="18"/>
                <w:szCs w:val="18"/>
              </w:rPr>
              <w:t xml:space="preserve"> (для бухгалтерских документов)</w:t>
            </w:r>
          </w:p>
        </w:tc>
      </w:tr>
      <w:tr w:rsidR="007857E6" w:rsidRPr="00850743" w:rsidTr="00850743">
        <w:tc>
          <w:tcPr>
            <w:tcW w:w="5529" w:type="dxa"/>
            <w:gridSpan w:val="2"/>
          </w:tcPr>
          <w:p w:rsidR="007857E6" w:rsidRPr="00850743" w:rsidRDefault="007857E6" w:rsidP="007857E6">
            <w:pPr>
              <w:rPr>
                <w:rFonts w:ascii="Times New Roman" w:hAnsi="Times New Roman" w:cs="Times New Roman"/>
                <w:b/>
                <w:sz w:val="18"/>
                <w:szCs w:val="18"/>
                <w:highlight w:val="yellow"/>
              </w:rPr>
            </w:pPr>
            <w:r w:rsidRPr="00850743">
              <w:rPr>
                <w:rFonts w:ascii="Times New Roman" w:hAnsi="Times New Roman" w:cs="Times New Roman"/>
                <w:b/>
                <w:sz w:val="18"/>
                <w:szCs w:val="18"/>
                <w:highlight w:val="yellow"/>
                <w:lang w:val="kk-KZ"/>
              </w:rPr>
              <w:t>ЖЕТКІЗУШІ</w:t>
            </w:r>
            <w:r w:rsidRPr="00850743">
              <w:rPr>
                <w:rFonts w:ascii="Times New Roman" w:hAnsi="Times New Roman" w:cs="Times New Roman"/>
                <w:b/>
                <w:sz w:val="18"/>
                <w:szCs w:val="18"/>
                <w:highlight w:val="yellow"/>
              </w:rPr>
              <w:t xml:space="preserve">: </w:t>
            </w:r>
          </w:p>
          <w:p w:rsidR="007857E6" w:rsidRPr="00850743" w:rsidRDefault="007857E6" w:rsidP="007857E6">
            <w:pPr>
              <w:jc w:val="both"/>
              <w:rPr>
                <w:rFonts w:ascii="Times New Roman" w:hAnsi="Times New Roman" w:cs="Times New Roman"/>
                <w:b/>
                <w:sz w:val="18"/>
                <w:szCs w:val="18"/>
                <w:highlight w:val="yellow"/>
              </w:rPr>
            </w:pPr>
            <w:r w:rsidRPr="00850743">
              <w:rPr>
                <w:rFonts w:ascii="Times New Roman" w:hAnsi="Times New Roman" w:cs="Times New Roman"/>
                <w:b/>
                <w:sz w:val="18"/>
                <w:szCs w:val="18"/>
                <w:highlight w:val="yellow"/>
              </w:rPr>
              <w:t>«» ЖШС</w:t>
            </w:r>
          </w:p>
          <w:p w:rsidR="007857E6" w:rsidRPr="00850743" w:rsidRDefault="007857E6" w:rsidP="00850743">
            <w:pPr>
              <w:rPr>
                <w:rFonts w:ascii="Times New Roman" w:eastAsia="Calibri" w:hAnsi="Times New Roman" w:cs="Times New Roman"/>
                <w:b/>
                <w:sz w:val="18"/>
                <w:szCs w:val="18"/>
                <w:highlight w:val="yellow"/>
                <w:lang w:val="kk-KZ"/>
              </w:rPr>
            </w:pPr>
          </w:p>
        </w:tc>
        <w:tc>
          <w:tcPr>
            <w:tcW w:w="5528" w:type="dxa"/>
            <w:gridSpan w:val="3"/>
          </w:tcPr>
          <w:p w:rsidR="007857E6" w:rsidRPr="00850743" w:rsidRDefault="007857E6" w:rsidP="007857E6">
            <w:pPr>
              <w:rPr>
                <w:rFonts w:ascii="Times New Roman" w:hAnsi="Times New Roman" w:cs="Times New Roman"/>
                <w:sz w:val="18"/>
                <w:szCs w:val="18"/>
                <w:highlight w:val="yellow"/>
                <w:lang w:val="kk-KZ"/>
              </w:rPr>
            </w:pPr>
            <w:r w:rsidRPr="00850743">
              <w:rPr>
                <w:rFonts w:ascii="Times New Roman" w:hAnsi="Times New Roman" w:cs="Times New Roman"/>
                <w:b/>
                <w:sz w:val="18"/>
                <w:szCs w:val="18"/>
                <w:highlight w:val="yellow"/>
                <w:lang w:val="kk-KZ"/>
              </w:rPr>
              <w:t xml:space="preserve">ПОСТАВЩИК: </w:t>
            </w:r>
          </w:p>
          <w:p w:rsidR="007857E6" w:rsidRPr="00850743" w:rsidRDefault="007857E6" w:rsidP="007857E6">
            <w:pPr>
              <w:jc w:val="both"/>
              <w:rPr>
                <w:rFonts w:ascii="Times New Roman" w:hAnsi="Times New Roman" w:cs="Times New Roman"/>
                <w:b/>
                <w:sz w:val="18"/>
                <w:szCs w:val="18"/>
                <w:highlight w:val="yellow"/>
              </w:rPr>
            </w:pPr>
            <w:r w:rsidRPr="00850743">
              <w:rPr>
                <w:rFonts w:ascii="Times New Roman" w:hAnsi="Times New Roman" w:cs="Times New Roman"/>
                <w:b/>
                <w:sz w:val="18"/>
                <w:szCs w:val="18"/>
                <w:highlight w:val="yellow"/>
              </w:rPr>
              <w:t>ТОО «»</w:t>
            </w:r>
          </w:p>
          <w:p w:rsidR="007857E6" w:rsidRPr="00850743" w:rsidRDefault="007857E6"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p w:rsidR="00850743" w:rsidRPr="00850743" w:rsidRDefault="00850743" w:rsidP="00850743">
            <w:pPr>
              <w:rPr>
                <w:rFonts w:ascii="Times New Roman" w:eastAsia="Calibri" w:hAnsi="Times New Roman" w:cs="Times New Roman"/>
                <w:b/>
                <w:sz w:val="18"/>
                <w:szCs w:val="18"/>
                <w:highlight w:val="yellow"/>
                <w:lang w:val="en-US"/>
              </w:rPr>
            </w:pPr>
          </w:p>
        </w:tc>
      </w:tr>
      <w:tr w:rsidR="007857E6" w:rsidRPr="007857E6" w:rsidTr="00850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76" w:type="dxa"/>
          <w:wAfter w:w="426" w:type="dxa"/>
        </w:trPr>
        <w:tc>
          <w:tcPr>
            <w:tcW w:w="4674" w:type="dxa"/>
            <w:gridSpan w:val="2"/>
          </w:tcPr>
          <w:p w:rsidR="007857E6" w:rsidRPr="00850743" w:rsidRDefault="00850743" w:rsidP="007857E6">
            <w:pPr>
              <w:pStyle w:val="ae"/>
              <w:rPr>
                <w:rStyle w:val="af"/>
                <w:i w:val="0"/>
                <w:sz w:val="18"/>
                <w:szCs w:val="18"/>
                <w:lang w:val="kk-KZ"/>
              </w:rPr>
            </w:pPr>
            <w:r>
              <w:rPr>
                <w:rStyle w:val="af"/>
                <w:i w:val="0"/>
                <w:sz w:val="18"/>
                <w:szCs w:val="18"/>
                <w:lang w:val="kk-KZ"/>
              </w:rPr>
              <w:lastRenderedPageBreak/>
              <w:t>Ж</w:t>
            </w:r>
            <w:r w:rsidR="007857E6" w:rsidRPr="00850743">
              <w:rPr>
                <w:rStyle w:val="af"/>
                <w:i w:val="0"/>
                <w:sz w:val="18"/>
                <w:szCs w:val="18"/>
                <w:lang w:val="kk-KZ"/>
              </w:rPr>
              <w:t xml:space="preserve">еткізу шартына  № 2 Қосымша </w:t>
            </w:r>
          </w:p>
          <w:p w:rsidR="007857E6" w:rsidRPr="00850743" w:rsidRDefault="000111C5" w:rsidP="007857E6">
            <w:pPr>
              <w:pStyle w:val="ae"/>
              <w:rPr>
                <w:rStyle w:val="af"/>
                <w:i w:val="0"/>
                <w:sz w:val="18"/>
                <w:szCs w:val="18"/>
                <w:lang w:val="kk-KZ"/>
              </w:rPr>
            </w:pPr>
            <w:r>
              <w:rPr>
                <w:rStyle w:val="af"/>
                <w:i w:val="0"/>
                <w:sz w:val="18"/>
                <w:szCs w:val="18"/>
                <w:lang w:val="kk-KZ"/>
              </w:rPr>
              <w:t>..202</w:t>
            </w:r>
            <w:r>
              <w:rPr>
                <w:rStyle w:val="af"/>
                <w:i w:val="0"/>
                <w:sz w:val="18"/>
                <w:szCs w:val="18"/>
                <w:lang w:val="en-US"/>
              </w:rPr>
              <w:t>1</w:t>
            </w:r>
            <w:r>
              <w:rPr>
                <w:rStyle w:val="af"/>
                <w:i w:val="0"/>
                <w:sz w:val="18"/>
                <w:szCs w:val="18"/>
                <w:lang w:val="kk-KZ"/>
              </w:rPr>
              <w:t xml:space="preserve"> жылғы № /21-ВМ</w:t>
            </w:r>
          </w:p>
          <w:p w:rsidR="007857E6" w:rsidRPr="00850743" w:rsidRDefault="007857E6" w:rsidP="007857E6">
            <w:pPr>
              <w:pStyle w:val="ae"/>
              <w:rPr>
                <w:rStyle w:val="af"/>
                <w:i w:val="0"/>
                <w:sz w:val="18"/>
                <w:szCs w:val="18"/>
                <w:lang w:val="kk-KZ"/>
              </w:rPr>
            </w:pPr>
          </w:p>
        </w:tc>
        <w:tc>
          <w:tcPr>
            <w:tcW w:w="4681" w:type="dxa"/>
          </w:tcPr>
          <w:p w:rsidR="007857E6" w:rsidRPr="007857E6" w:rsidRDefault="007857E6" w:rsidP="007857E6">
            <w:pPr>
              <w:pStyle w:val="ae"/>
              <w:jc w:val="right"/>
              <w:rPr>
                <w:rStyle w:val="af"/>
                <w:i w:val="0"/>
                <w:sz w:val="18"/>
                <w:szCs w:val="18"/>
              </w:rPr>
            </w:pPr>
            <w:r w:rsidRPr="007857E6">
              <w:rPr>
                <w:rStyle w:val="af"/>
                <w:i w:val="0"/>
                <w:sz w:val="18"/>
                <w:szCs w:val="18"/>
              </w:rPr>
              <w:t xml:space="preserve">Приложение № 2 к Договору поставки </w:t>
            </w:r>
          </w:p>
          <w:p w:rsidR="007857E6" w:rsidRPr="007857E6" w:rsidRDefault="007857E6" w:rsidP="007857E6">
            <w:pPr>
              <w:pStyle w:val="ae"/>
              <w:jc w:val="right"/>
              <w:rPr>
                <w:rStyle w:val="af"/>
                <w:i w:val="0"/>
                <w:sz w:val="18"/>
                <w:szCs w:val="18"/>
              </w:rPr>
            </w:pPr>
            <w:r w:rsidRPr="007857E6">
              <w:rPr>
                <w:rStyle w:val="af"/>
                <w:i w:val="0"/>
                <w:sz w:val="18"/>
                <w:szCs w:val="18"/>
              </w:rPr>
              <w:t>№ /2</w:t>
            </w:r>
            <w:r w:rsidR="000111C5" w:rsidRPr="000111C5">
              <w:rPr>
                <w:rStyle w:val="af"/>
                <w:i w:val="0"/>
                <w:sz w:val="18"/>
                <w:szCs w:val="18"/>
              </w:rPr>
              <w:t>1-ВМ</w:t>
            </w:r>
            <w:r w:rsidRPr="007857E6">
              <w:rPr>
                <w:rStyle w:val="af"/>
                <w:i w:val="0"/>
                <w:sz w:val="18"/>
                <w:szCs w:val="18"/>
              </w:rPr>
              <w:t xml:space="preserve"> от</w:t>
            </w:r>
            <w:proofErr w:type="gramStart"/>
            <w:r w:rsidRPr="007857E6">
              <w:rPr>
                <w:rStyle w:val="af"/>
                <w:i w:val="0"/>
                <w:sz w:val="18"/>
                <w:szCs w:val="18"/>
              </w:rPr>
              <w:t xml:space="preserve"> ..</w:t>
            </w:r>
            <w:proofErr w:type="gramEnd"/>
            <w:r w:rsidRPr="007857E6">
              <w:rPr>
                <w:rStyle w:val="af"/>
                <w:i w:val="0"/>
                <w:sz w:val="18"/>
                <w:szCs w:val="18"/>
              </w:rPr>
              <w:t>202</w:t>
            </w:r>
            <w:r w:rsidR="000111C5" w:rsidRPr="00995B07">
              <w:rPr>
                <w:rStyle w:val="af"/>
                <w:i w:val="0"/>
                <w:sz w:val="18"/>
                <w:szCs w:val="18"/>
              </w:rPr>
              <w:t>1</w:t>
            </w:r>
            <w:r w:rsidRPr="007857E6">
              <w:rPr>
                <w:rStyle w:val="af"/>
                <w:i w:val="0"/>
                <w:sz w:val="18"/>
                <w:szCs w:val="18"/>
              </w:rPr>
              <w:t xml:space="preserve"> года</w:t>
            </w:r>
          </w:p>
          <w:p w:rsidR="007857E6" w:rsidRPr="007857E6" w:rsidRDefault="007857E6" w:rsidP="007857E6">
            <w:pPr>
              <w:pStyle w:val="ae"/>
              <w:rPr>
                <w:rStyle w:val="af"/>
                <w:i w:val="0"/>
                <w:sz w:val="18"/>
                <w:szCs w:val="18"/>
              </w:rPr>
            </w:pPr>
          </w:p>
        </w:tc>
      </w:tr>
    </w:tbl>
    <w:p w:rsidR="007857E6" w:rsidRPr="007857E6" w:rsidRDefault="007857E6" w:rsidP="007857E6">
      <w:pPr>
        <w:pStyle w:val="ae"/>
        <w:rPr>
          <w:rStyle w:val="af"/>
          <w:sz w:val="18"/>
          <w:szCs w:val="18"/>
        </w:rPr>
      </w:pPr>
    </w:p>
    <w:p w:rsidR="007857E6" w:rsidRPr="007857E6" w:rsidRDefault="007857E6" w:rsidP="007857E6">
      <w:pPr>
        <w:pStyle w:val="ae"/>
        <w:rPr>
          <w:rStyle w:val="af"/>
          <w:i w:val="0"/>
          <w:sz w:val="18"/>
          <w:szCs w:val="18"/>
        </w:rPr>
      </w:pPr>
    </w:p>
    <w:p w:rsidR="007857E6" w:rsidRPr="007857E6" w:rsidRDefault="007857E6" w:rsidP="007857E6">
      <w:pPr>
        <w:pStyle w:val="ae"/>
        <w:jc w:val="right"/>
        <w:rPr>
          <w:rStyle w:val="af"/>
          <w:i w:val="0"/>
          <w:sz w:val="18"/>
          <w:szCs w:val="18"/>
        </w:rPr>
      </w:pPr>
      <w:r w:rsidRPr="007857E6">
        <w:rPr>
          <w:rStyle w:val="af"/>
          <w:i w:val="0"/>
          <w:sz w:val="18"/>
          <w:szCs w:val="18"/>
        </w:rPr>
        <w:t>ҮЛГІСІ/ОБРАЗЕЦ</w:t>
      </w:r>
    </w:p>
    <w:p w:rsidR="007857E6" w:rsidRPr="007857E6" w:rsidRDefault="007857E6" w:rsidP="007857E6">
      <w:pPr>
        <w:pStyle w:val="ae"/>
        <w:rPr>
          <w:rStyle w:val="af"/>
          <w:i w:val="0"/>
          <w:sz w:val="18"/>
          <w:szCs w:val="18"/>
        </w:rPr>
      </w:pPr>
    </w:p>
    <w:p w:rsidR="007857E6" w:rsidRPr="007857E6" w:rsidRDefault="007857E6" w:rsidP="007857E6">
      <w:pPr>
        <w:pStyle w:val="ae"/>
        <w:rPr>
          <w:rStyle w:val="af"/>
          <w:i w:val="0"/>
          <w:sz w:val="18"/>
          <w:szCs w:val="18"/>
        </w:rPr>
      </w:pPr>
      <w:proofErr w:type="spellStart"/>
      <w:r w:rsidRPr="007857E6">
        <w:rPr>
          <w:rStyle w:val="af"/>
          <w:i w:val="0"/>
          <w:sz w:val="18"/>
          <w:szCs w:val="18"/>
        </w:rPr>
        <w:t>Наразылық</w:t>
      </w:r>
      <w:proofErr w:type="spellEnd"/>
      <w:r w:rsidRPr="007857E6">
        <w:rPr>
          <w:rStyle w:val="af"/>
          <w:i w:val="0"/>
          <w:sz w:val="18"/>
          <w:szCs w:val="18"/>
        </w:rPr>
        <w:t xml:space="preserve"> </w:t>
      </w:r>
      <w:proofErr w:type="spellStart"/>
      <w:r w:rsidRPr="007857E6">
        <w:rPr>
          <w:rStyle w:val="af"/>
          <w:i w:val="0"/>
          <w:sz w:val="18"/>
          <w:szCs w:val="18"/>
        </w:rPr>
        <w:t>актісі</w:t>
      </w:r>
      <w:proofErr w:type="spellEnd"/>
      <w:r w:rsidRPr="007857E6">
        <w:rPr>
          <w:rStyle w:val="af"/>
          <w:i w:val="0"/>
          <w:sz w:val="18"/>
          <w:szCs w:val="18"/>
        </w:rPr>
        <w:t>/ Акт-рекламация №_________</w:t>
      </w:r>
    </w:p>
    <w:p w:rsidR="007857E6" w:rsidRPr="007857E6" w:rsidRDefault="007857E6" w:rsidP="007857E6">
      <w:pPr>
        <w:pStyle w:val="ae"/>
        <w:rPr>
          <w:rStyle w:val="af"/>
          <w:i w:val="0"/>
          <w:sz w:val="18"/>
          <w:szCs w:val="18"/>
        </w:rPr>
      </w:pPr>
    </w:p>
    <w:p w:rsidR="007857E6" w:rsidRPr="007857E6" w:rsidRDefault="007857E6" w:rsidP="007857E6">
      <w:pPr>
        <w:pStyle w:val="ae"/>
        <w:rPr>
          <w:rStyle w:val="af"/>
          <w:i w:val="0"/>
          <w:sz w:val="18"/>
          <w:szCs w:val="18"/>
        </w:rPr>
      </w:pPr>
      <w:r w:rsidRPr="007857E6">
        <w:rPr>
          <w:rStyle w:val="af"/>
          <w:i w:val="0"/>
          <w:sz w:val="18"/>
          <w:szCs w:val="18"/>
        </w:rPr>
        <w:t>САТЫП АЛУШЫ/ПОКУПАТЕЛЬ: «Bapy Mining» ЖШС/ТОО «Bapy Mining»</w:t>
      </w:r>
    </w:p>
    <w:p w:rsidR="007857E6" w:rsidRPr="007857E6" w:rsidRDefault="007857E6" w:rsidP="007857E6">
      <w:pPr>
        <w:pStyle w:val="ae"/>
        <w:rPr>
          <w:rStyle w:val="af"/>
          <w:i w:val="0"/>
          <w:sz w:val="18"/>
          <w:szCs w:val="18"/>
        </w:rPr>
      </w:pPr>
    </w:p>
    <w:p w:rsidR="007857E6" w:rsidRPr="007857E6" w:rsidRDefault="007857E6" w:rsidP="007857E6">
      <w:pPr>
        <w:pStyle w:val="ae"/>
        <w:rPr>
          <w:rStyle w:val="af"/>
          <w:i w:val="0"/>
          <w:sz w:val="18"/>
          <w:szCs w:val="18"/>
        </w:rPr>
      </w:pPr>
    </w:p>
    <w:p w:rsidR="007857E6" w:rsidRPr="007857E6" w:rsidRDefault="007857E6" w:rsidP="007857E6">
      <w:pPr>
        <w:pStyle w:val="ae"/>
        <w:rPr>
          <w:rStyle w:val="af"/>
          <w:i w:val="0"/>
          <w:sz w:val="18"/>
          <w:szCs w:val="18"/>
        </w:rPr>
      </w:pPr>
      <w:r w:rsidRPr="007857E6">
        <w:rPr>
          <w:rStyle w:val="af"/>
          <w:i w:val="0"/>
          <w:sz w:val="18"/>
          <w:szCs w:val="18"/>
        </w:rPr>
        <w:t xml:space="preserve">ЖЕТКІЗУШІ/ПОСТАВЩИК: </w:t>
      </w:r>
      <w:r w:rsidRPr="007857E6">
        <w:rPr>
          <w:rStyle w:val="af"/>
          <w:rFonts w:eastAsia="Calibri"/>
          <w:i w:val="0"/>
          <w:sz w:val="18"/>
          <w:szCs w:val="18"/>
        </w:rPr>
        <w:t>«</w:t>
      </w:r>
      <w:r w:rsidRPr="007857E6">
        <w:rPr>
          <w:rStyle w:val="af"/>
          <w:i w:val="0"/>
          <w:sz w:val="18"/>
          <w:szCs w:val="18"/>
        </w:rPr>
        <w:t>-------------</w:t>
      </w:r>
      <w:r w:rsidRPr="007857E6">
        <w:rPr>
          <w:rStyle w:val="af"/>
          <w:rFonts w:eastAsia="Calibri"/>
          <w:i w:val="0"/>
          <w:sz w:val="18"/>
          <w:szCs w:val="18"/>
        </w:rPr>
        <w:t>» ЖШС/ТОО «-----------»</w:t>
      </w:r>
    </w:p>
    <w:p w:rsidR="007857E6" w:rsidRPr="007857E6" w:rsidRDefault="007857E6" w:rsidP="007857E6">
      <w:pPr>
        <w:pStyle w:val="ae"/>
        <w:rPr>
          <w:rStyle w:val="af"/>
          <w:i w:val="0"/>
          <w:sz w:val="18"/>
          <w:szCs w:val="18"/>
        </w:rPr>
      </w:pPr>
    </w:p>
    <w:p w:rsidR="007857E6" w:rsidRPr="007857E6" w:rsidRDefault="007857E6" w:rsidP="007857E6">
      <w:pPr>
        <w:pStyle w:val="ae"/>
        <w:rPr>
          <w:rStyle w:val="af"/>
          <w:i w:val="0"/>
          <w:sz w:val="18"/>
          <w:szCs w:val="18"/>
        </w:rPr>
      </w:pPr>
    </w:p>
    <w:p w:rsidR="007857E6" w:rsidRPr="007857E6" w:rsidRDefault="007857E6" w:rsidP="007857E6">
      <w:pPr>
        <w:pStyle w:val="ae"/>
        <w:rPr>
          <w:rStyle w:val="af"/>
          <w:b w:val="0"/>
          <w:i w:val="0"/>
          <w:sz w:val="18"/>
          <w:szCs w:val="18"/>
        </w:rPr>
      </w:pPr>
      <w:r w:rsidRPr="007857E6">
        <w:rPr>
          <w:rStyle w:val="af"/>
          <w:b w:val="0"/>
          <w:i w:val="0"/>
          <w:sz w:val="18"/>
          <w:szCs w:val="18"/>
        </w:rPr>
        <w:t xml:space="preserve">(По заявке /№_______ </w:t>
      </w:r>
      <w:proofErr w:type="spellStart"/>
      <w:r w:rsidRPr="007857E6">
        <w:rPr>
          <w:rStyle w:val="af"/>
          <w:b w:val="0"/>
          <w:i w:val="0"/>
          <w:sz w:val="18"/>
          <w:szCs w:val="18"/>
        </w:rPr>
        <w:t>өтінім</w:t>
      </w:r>
      <w:proofErr w:type="spellEnd"/>
      <w:r w:rsidRPr="007857E6">
        <w:rPr>
          <w:rStyle w:val="af"/>
          <w:b w:val="0"/>
          <w:i w:val="0"/>
          <w:sz w:val="18"/>
          <w:szCs w:val="18"/>
        </w:rPr>
        <w:t xml:space="preserve"> </w:t>
      </w:r>
      <w:proofErr w:type="spellStart"/>
      <w:r w:rsidRPr="007857E6">
        <w:rPr>
          <w:rStyle w:val="af"/>
          <w:b w:val="0"/>
          <w:i w:val="0"/>
          <w:sz w:val="18"/>
          <w:szCs w:val="18"/>
        </w:rPr>
        <w:t>бойынша</w:t>
      </w:r>
      <w:proofErr w:type="spellEnd"/>
      <w:r w:rsidRPr="007857E6">
        <w:rPr>
          <w:rStyle w:val="af"/>
          <w:b w:val="0"/>
          <w:i w:val="0"/>
          <w:sz w:val="18"/>
          <w:szCs w:val="18"/>
        </w:rPr>
        <w:t>)</w:t>
      </w:r>
    </w:p>
    <w:p w:rsidR="007857E6" w:rsidRPr="007857E6" w:rsidRDefault="007857E6" w:rsidP="007857E6">
      <w:pPr>
        <w:pStyle w:val="ae"/>
        <w:rPr>
          <w:rStyle w:val="af"/>
          <w:b w:val="0"/>
          <w:i w:val="0"/>
          <w:sz w:val="18"/>
          <w:szCs w:val="18"/>
        </w:rPr>
      </w:pP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2723"/>
        <w:gridCol w:w="698"/>
        <w:gridCol w:w="1620"/>
        <w:gridCol w:w="1440"/>
        <w:gridCol w:w="2160"/>
      </w:tblGrid>
      <w:tr w:rsidR="007857E6" w:rsidRPr="007857E6" w:rsidTr="00850743">
        <w:tc>
          <w:tcPr>
            <w:tcW w:w="468" w:type="dxa"/>
            <w:tcBorders>
              <w:top w:val="single" w:sz="4" w:space="0" w:color="auto"/>
              <w:left w:val="single" w:sz="4" w:space="0" w:color="auto"/>
              <w:bottom w:val="single" w:sz="4" w:space="0" w:color="auto"/>
              <w:right w:val="single" w:sz="4" w:space="0" w:color="auto"/>
            </w:tcBorders>
            <w:hideMark/>
          </w:tcPr>
          <w:p w:rsidR="007857E6" w:rsidRPr="007857E6" w:rsidRDefault="007857E6" w:rsidP="007857E6">
            <w:pPr>
              <w:pStyle w:val="ae"/>
              <w:rPr>
                <w:rStyle w:val="af"/>
                <w:b w:val="0"/>
                <w:i w:val="0"/>
                <w:sz w:val="18"/>
                <w:szCs w:val="18"/>
              </w:rPr>
            </w:pPr>
            <w:r w:rsidRPr="007857E6">
              <w:rPr>
                <w:rStyle w:val="af"/>
                <w:b w:val="0"/>
                <w:i w:val="0"/>
                <w:sz w:val="18"/>
                <w:szCs w:val="18"/>
              </w:rPr>
              <w:t>№</w:t>
            </w:r>
          </w:p>
        </w:tc>
        <w:tc>
          <w:tcPr>
            <w:tcW w:w="2722" w:type="dxa"/>
            <w:tcBorders>
              <w:top w:val="single" w:sz="4" w:space="0" w:color="auto"/>
              <w:left w:val="single" w:sz="4" w:space="0" w:color="auto"/>
              <w:bottom w:val="single" w:sz="4" w:space="0" w:color="auto"/>
              <w:right w:val="single" w:sz="4" w:space="0" w:color="auto"/>
            </w:tcBorders>
            <w:hideMark/>
          </w:tcPr>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Тауар</w:t>
            </w:r>
            <w:proofErr w:type="spellEnd"/>
            <w:r w:rsidRPr="007857E6">
              <w:rPr>
                <w:rStyle w:val="af"/>
                <w:b w:val="0"/>
                <w:i w:val="0"/>
                <w:sz w:val="18"/>
                <w:szCs w:val="18"/>
              </w:rPr>
              <w:t>/Товар</w:t>
            </w:r>
          </w:p>
        </w:tc>
        <w:tc>
          <w:tcPr>
            <w:tcW w:w="698" w:type="dxa"/>
            <w:tcBorders>
              <w:top w:val="single" w:sz="4" w:space="0" w:color="auto"/>
              <w:left w:val="single" w:sz="4" w:space="0" w:color="auto"/>
              <w:bottom w:val="single" w:sz="4" w:space="0" w:color="auto"/>
              <w:right w:val="single" w:sz="4" w:space="0" w:color="auto"/>
            </w:tcBorders>
            <w:hideMark/>
          </w:tcPr>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Өлш</w:t>
            </w:r>
            <w:proofErr w:type="spellEnd"/>
            <w:r w:rsidRPr="007857E6">
              <w:rPr>
                <w:rStyle w:val="af"/>
                <w:b w:val="0"/>
                <w:i w:val="0"/>
                <w:sz w:val="18"/>
                <w:szCs w:val="18"/>
              </w:rPr>
              <w:t xml:space="preserve">. </w:t>
            </w:r>
            <w:proofErr w:type="spellStart"/>
            <w:proofErr w:type="gramStart"/>
            <w:r w:rsidRPr="007857E6">
              <w:rPr>
                <w:rStyle w:val="af"/>
                <w:b w:val="0"/>
                <w:i w:val="0"/>
                <w:sz w:val="18"/>
                <w:szCs w:val="18"/>
              </w:rPr>
              <w:t>бір</w:t>
            </w:r>
            <w:proofErr w:type="spellEnd"/>
            <w:r w:rsidRPr="007857E6">
              <w:rPr>
                <w:rStyle w:val="af"/>
                <w:b w:val="0"/>
                <w:i w:val="0"/>
                <w:sz w:val="18"/>
                <w:szCs w:val="18"/>
              </w:rPr>
              <w:t>./</w:t>
            </w:r>
            <w:proofErr w:type="gramEnd"/>
            <w:r w:rsidRPr="007857E6">
              <w:rPr>
                <w:rStyle w:val="af"/>
                <w:b w:val="0"/>
                <w:i w:val="0"/>
                <w:sz w:val="18"/>
                <w:szCs w:val="18"/>
              </w:rPr>
              <w:t xml:space="preserve"> Ед. изм.</w:t>
            </w:r>
          </w:p>
        </w:tc>
        <w:tc>
          <w:tcPr>
            <w:tcW w:w="1620" w:type="dxa"/>
            <w:tcBorders>
              <w:top w:val="single" w:sz="4" w:space="0" w:color="auto"/>
              <w:left w:val="single" w:sz="4" w:space="0" w:color="auto"/>
              <w:bottom w:val="single" w:sz="4" w:space="0" w:color="auto"/>
              <w:right w:val="single" w:sz="4" w:space="0" w:color="auto"/>
            </w:tcBorders>
            <w:hideMark/>
          </w:tcPr>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Жүкқұжат</w:t>
            </w:r>
            <w:proofErr w:type="spellEnd"/>
            <w:r w:rsidRPr="007857E6">
              <w:rPr>
                <w:rStyle w:val="af"/>
                <w:b w:val="0"/>
                <w:i w:val="0"/>
                <w:sz w:val="18"/>
                <w:szCs w:val="18"/>
              </w:rPr>
              <w:t xml:space="preserve"> </w:t>
            </w:r>
            <w:proofErr w:type="spellStart"/>
            <w:r w:rsidRPr="007857E6">
              <w:rPr>
                <w:rStyle w:val="af"/>
                <w:b w:val="0"/>
                <w:i w:val="0"/>
                <w:sz w:val="18"/>
                <w:szCs w:val="18"/>
              </w:rPr>
              <w:t>бойынша</w:t>
            </w:r>
            <w:proofErr w:type="spellEnd"/>
            <w:r w:rsidRPr="007857E6">
              <w:rPr>
                <w:rStyle w:val="af"/>
                <w:b w:val="0"/>
                <w:i w:val="0"/>
                <w:sz w:val="18"/>
                <w:szCs w:val="18"/>
              </w:rPr>
              <w:t xml:space="preserve"> саны/ Кол-во по накладной</w:t>
            </w:r>
          </w:p>
        </w:tc>
        <w:tc>
          <w:tcPr>
            <w:tcW w:w="1440" w:type="dxa"/>
            <w:tcBorders>
              <w:top w:val="single" w:sz="4" w:space="0" w:color="auto"/>
              <w:left w:val="single" w:sz="4" w:space="0" w:color="auto"/>
              <w:bottom w:val="single" w:sz="4" w:space="0" w:color="auto"/>
              <w:right w:val="single" w:sz="4" w:space="0" w:color="auto"/>
            </w:tcBorders>
            <w:hideMark/>
          </w:tcPr>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Іс</w:t>
            </w:r>
            <w:proofErr w:type="spellEnd"/>
            <w:r w:rsidRPr="007857E6">
              <w:rPr>
                <w:rStyle w:val="af"/>
                <w:b w:val="0"/>
                <w:i w:val="0"/>
                <w:sz w:val="18"/>
                <w:szCs w:val="18"/>
              </w:rPr>
              <w:t xml:space="preserve"> </w:t>
            </w:r>
            <w:proofErr w:type="spellStart"/>
            <w:r w:rsidRPr="007857E6">
              <w:rPr>
                <w:rStyle w:val="af"/>
                <w:b w:val="0"/>
                <w:i w:val="0"/>
                <w:sz w:val="18"/>
                <w:szCs w:val="18"/>
              </w:rPr>
              <w:t>жүзіндегі</w:t>
            </w:r>
            <w:proofErr w:type="spellEnd"/>
            <w:r w:rsidRPr="007857E6">
              <w:rPr>
                <w:rStyle w:val="af"/>
                <w:b w:val="0"/>
                <w:i w:val="0"/>
                <w:sz w:val="18"/>
                <w:szCs w:val="18"/>
              </w:rPr>
              <w:t xml:space="preserve"> саны/ Кол-во </w:t>
            </w:r>
            <w:proofErr w:type="spellStart"/>
            <w:r w:rsidRPr="007857E6">
              <w:rPr>
                <w:rStyle w:val="af"/>
                <w:b w:val="0"/>
                <w:i w:val="0"/>
                <w:sz w:val="18"/>
                <w:szCs w:val="18"/>
              </w:rPr>
              <w:t>фактич</w:t>
            </w:r>
            <w:proofErr w:type="spellEnd"/>
            <w:r w:rsidRPr="007857E6">
              <w:rPr>
                <w:rStyle w:val="af"/>
                <w:b w:val="0"/>
                <w:i w:val="0"/>
                <w:sz w:val="18"/>
                <w:szCs w:val="18"/>
              </w:rPr>
              <w:t>.</w:t>
            </w:r>
          </w:p>
        </w:tc>
        <w:tc>
          <w:tcPr>
            <w:tcW w:w="2160"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Ескертпелер</w:t>
            </w:r>
            <w:proofErr w:type="spellEnd"/>
            <w:r w:rsidRPr="007857E6">
              <w:rPr>
                <w:rStyle w:val="af"/>
                <w:b w:val="0"/>
                <w:i w:val="0"/>
                <w:sz w:val="18"/>
                <w:szCs w:val="18"/>
              </w:rPr>
              <w:t>*/ Примечания*</w:t>
            </w: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p>
        </w:tc>
      </w:tr>
      <w:tr w:rsidR="007857E6" w:rsidRPr="007857E6" w:rsidTr="00850743">
        <w:tc>
          <w:tcPr>
            <w:tcW w:w="468"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r w:rsidRPr="007857E6">
              <w:rPr>
                <w:rStyle w:val="af"/>
                <w:b w:val="0"/>
                <w:i w:val="0"/>
                <w:sz w:val="18"/>
                <w:szCs w:val="18"/>
              </w:rPr>
              <w:t>**</w:t>
            </w:r>
          </w:p>
        </w:tc>
        <w:tc>
          <w:tcPr>
            <w:tcW w:w="2722"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r w:rsidRPr="007857E6">
              <w:rPr>
                <w:rStyle w:val="af"/>
                <w:b w:val="0"/>
                <w:i w:val="0"/>
                <w:sz w:val="18"/>
                <w:szCs w:val="18"/>
              </w:rPr>
              <w:t>********************</w:t>
            </w:r>
          </w:p>
        </w:tc>
        <w:tc>
          <w:tcPr>
            <w:tcW w:w="698"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r w:rsidRPr="007857E6">
              <w:rPr>
                <w:rStyle w:val="af"/>
                <w:b w:val="0"/>
                <w:i w:val="0"/>
                <w:sz w:val="18"/>
                <w:szCs w:val="18"/>
              </w:rPr>
              <w:t>**</w:t>
            </w:r>
          </w:p>
        </w:tc>
        <w:tc>
          <w:tcPr>
            <w:tcW w:w="1620"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r w:rsidRPr="007857E6">
              <w:rPr>
                <w:rStyle w:val="af"/>
                <w:b w:val="0"/>
                <w:i w:val="0"/>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r w:rsidRPr="007857E6">
              <w:rPr>
                <w:rStyle w:val="af"/>
                <w:b w:val="0"/>
                <w:i w:val="0"/>
                <w:sz w:val="18"/>
                <w:szCs w:val="18"/>
              </w:rPr>
              <w:t>*********</w:t>
            </w:r>
          </w:p>
        </w:tc>
        <w:tc>
          <w:tcPr>
            <w:tcW w:w="2160"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r w:rsidRPr="007857E6">
              <w:rPr>
                <w:rStyle w:val="af"/>
                <w:b w:val="0"/>
                <w:i w:val="0"/>
                <w:sz w:val="18"/>
                <w:szCs w:val="18"/>
              </w:rPr>
              <w:t>********************</w:t>
            </w:r>
          </w:p>
        </w:tc>
      </w:tr>
      <w:tr w:rsidR="007857E6" w:rsidRPr="007857E6" w:rsidTr="00850743">
        <w:tc>
          <w:tcPr>
            <w:tcW w:w="468"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p>
        </w:tc>
        <w:tc>
          <w:tcPr>
            <w:tcW w:w="2722" w:type="dxa"/>
            <w:tcBorders>
              <w:top w:val="single" w:sz="4" w:space="0" w:color="auto"/>
              <w:left w:val="single" w:sz="4" w:space="0" w:color="auto"/>
              <w:bottom w:val="single" w:sz="4" w:space="0" w:color="auto"/>
              <w:right w:val="single" w:sz="4" w:space="0" w:color="auto"/>
            </w:tcBorders>
            <w:hideMark/>
          </w:tcPr>
          <w:p w:rsidR="007857E6" w:rsidRPr="007857E6" w:rsidRDefault="007857E6" w:rsidP="007857E6">
            <w:pPr>
              <w:pStyle w:val="ae"/>
              <w:rPr>
                <w:rStyle w:val="af"/>
                <w:b w:val="0"/>
                <w:i w:val="0"/>
                <w:sz w:val="18"/>
                <w:szCs w:val="18"/>
              </w:rPr>
            </w:pPr>
            <w:r w:rsidRPr="007857E6">
              <w:rPr>
                <w:rStyle w:val="af"/>
                <w:b w:val="0"/>
                <w:i w:val="0"/>
                <w:sz w:val="18"/>
                <w:szCs w:val="18"/>
              </w:rPr>
              <w:t>БАРЛЫҒЫ/ИТОГО:</w:t>
            </w:r>
          </w:p>
        </w:tc>
        <w:tc>
          <w:tcPr>
            <w:tcW w:w="698"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p>
        </w:tc>
        <w:tc>
          <w:tcPr>
            <w:tcW w:w="1620"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p>
        </w:tc>
        <w:tc>
          <w:tcPr>
            <w:tcW w:w="1440"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p>
        </w:tc>
        <w:tc>
          <w:tcPr>
            <w:tcW w:w="2160" w:type="dxa"/>
            <w:tcBorders>
              <w:top w:val="single" w:sz="4" w:space="0" w:color="auto"/>
              <w:left w:val="single" w:sz="4" w:space="0" w:color="auto"/>
              <w:bottom w:val="single" w:sz="4" w:space="0" w:color="auto"/>
              <w:right w:val="single" w:sz="4" w:space="0" w:color="auto"/>
            </w:tcBorders>
          </w:tcPr>
          <w:p w:rsidR="007857E6" w:rsidRPr="007857E6" w:rsidRDefault="007857E6" w:rsidP="007857E6">
            <w:pPr>
              <w:pStyle w:val="ae"/>
              <w:rPr>
                <w:rStyle w:val="af"/>
                <w:b w:val="0"/>
                <w:i w:val="0"/>
                <w:sz w:val="18"/>
                <w:szCs w:val="18"/>
              </w:rPr>
            </w:pPr>
          </w:p>
        </w:tc>
      </w:tr>
    </w:tbl>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r w:rsidRPr="007857E6">
        <w:rPr>
          <w:rStyle w:val="af"/>
          <w:b w:val="0"/>
          <w:i w:val="0"/>
          <w:sz w:val="18"/>
          <w:szCs w:val="18"/>
        </w:rPr>
        <w:t>*</w:t>
      </w:r>
      <w:proofErr w:type="spellStart"/>
      <w:r w:rsidRPr="007857E6">
        <w:rPr>
          <w:rStyle w:val="af"/>
          <w:b w:val="0"/>
          <w:i w:val="0"/>
          <w:sz w:val="18"/>
          <w:szCs w:val="18"/>
        </w:rPr>
        <w:t>Ескертпелер</w:t>
      </w:r>
      <w:proofErr w:type="spellEnd"/>
      <w:r w:rsidRPr="007857E6">
        <w:rPr>
          <w:rStyle w:val="af"/>
          <w:b w:val="0"/>
          <w:i w:val="0"/>
          <w:sz w:val="18"/>
          <w:szCs w:val="18"/>
        </w:rPr>
        <w:t xml:space="preserve"> – </w:t>
      </w:r>
      <w:proofErr w:type="spellStart"/>
      <w:r w:rsidRPr="007857E6">
        <w:rPr>
          <w:rStyle w:val="af"/>
          <w:b w:val="0"/>
          <w:i w:val="0"/>
          <w:sz w:val="18"/>
          <w:szCs w:val="18"/>
        </w:rPr>
        <w:t>жеткізу</w:t>
      </w:r>
      <w:proofErr w:type="spellEnd"/>
      <w:r w:rsidRPr="007857E6">
        <w:rPr>
          <w:rStyle w:val="af"/>
          <w:b w:val="0"/>
          <w:i w:val="0"/>
          <w:sz w:val="18"/>
          <w:szCs w:val="18"/>
        </w:rPr>
        <w:t xml:space="preserve"> </w:t>
      </w:r>
      <w:proofErr w:type="spellStart"/>
      <w:r w:rsidRPr="007857E6">
        <w:rPr>
          <w:rStyle w:val="af"/>
          <w:b w:val="0"/>
          <w:i w:val="0"/>
          <w:sz w:val="18"/>
          <w:szCs w:val="18"/>
        </w:rPr>
        <w:t>бойынша</w:t>
      </w:r>
      <w:proofErr w:type="spellEnd"/>
      <w:r w:rsidRPr="007857E6">
        <w:rPr>
          <w:rStyle w:val="af"/>
          <w:b w:val="0"/>
          <w:i w:val="0"/>
          <w:sz w:val="18"/>
          <w:szCs w:val="18"/>
        </w:rPr>
        <w:t xml:space="preserve"> </w:t>
      </w:r>
      <w:proofErr w:type="spellStart"/>
      <w:r w:rsidRPr="007857E6">
        <w:rPr>
          <w:rStyle w:val="af"/>
          <w:b w:val="0"/>
          <w:i w:val="0"/>
          <w:sz w:val="18"/>
          <w:szCs w:val="18"/>
        </w:rPr>
        <w:t>ескертулер</w:t>
      </w:r>
      <w:proofErr w:type="spellEnd"/>
      <w:r w:rsidRPr="007857E6">
        <w:rPr>
          <w:rStyle w:val="af"/>
          <w:b w:val="0"/>
          <w:i w:val="0"/>
          <w:sz w:val="18"/>
          <w:szCs w:val="18"/>
        </w:rPr>
        <w:t xml:space="preserve">, </w:t>
      </w:r>
      <w:proofErr w:type="spellStart"/>
      <w:r w:rsidRPr="007857E6">
        <w:rPr>
          <w:rStyle w:val="af"/>
          <w:b w:val="0"/>
          <w:i w:val="0"/>
          <w:sz w:val="18"/>
          <w:szCs w:val="18"/>
        </w:rPr>
        <w:t>сауда</w:t>
      </w:r>
      <w:proofErr w:type="spellEnd"/>
      <w:r w:rsidRPr="007857E6">
        <w:rPr>
          <w:rStyle w:val="af"/>
          <w:b w:val="0"/>
          <w:i w:val="0"/>
          <w:sz w:val="18"/>
          <w:szCs w:val="18"/>
        </w:rPr>
        <w:t xml:space="preserve"> </w:t>
      </w:r>
      <w:proofErr w:type="spellStart"/>
      <w:r w:rsidRPr="007857E6">
        <w:rPr>
          <w:rStyle w:val="af"/>
          <w:b w:val="0"/>
          <w:i w:val="0"/>
          <w:sz w:val="18"/>
          <w:szCs w:val="18"/>
        </w:rPr>
        <w:t>өкілінің</w:t>
      </w:r>
      <w:proofErr w:type="spellEnd"/>
      <w:r w:rsidRPr="007857E6">
        <w:rPr>
          <w:rStyle w:val="af"/>
          <w:b w:val="0"/>
          <w:i w:val="0"/>
          <w:sz w:val="18"/>
          <w:szCs w:val="18"/>
        </w:rPr>
        <w:t xml:space="preserve"> </w:t>
      </w:r>
      <w:proofErr w:type="spellStart"/>
      <w:r w:rsidRPr="007857E6">
        <w:rPr>
          <w:rStyle w:val="af"/>
          <w:b w:val="0"/>
          <w:i w:val="0"/>
          <w:sz w:val="18"/>
          <w:szCs w:val="18"/>
        </w:rPr>
        <w:t>жұмысы</w:t>
      </w:r>
      <w:proofErr w:type="spellEnd"/>
      <w:r w:rsidRPr="007857E6">
        <w:rPr>
          <w:rStyle w:val="af"/>
          <w:b w:val="0"/>
          <w:i w:val="0"/>
          <w:sz w:val="18"/>
          <w:szCs w:val="18"/>
        </w:rPr>
        <w:t xml:space="preserve"> </w:t>
      </w:r>
      <w:proofErr w:type="spellStart"/>
      <w:r w:rsidRPr="007857E6">
        <w:rPr>
          <w:rStyle w:val="af"/>
          <w:b w:val="0"/>
          <w:i w:val="0"/>
          <w:sz w:val="18"/>
          <w:szCs w:val="18"/>
        </w:rPr>
        <w:t>бойынша</w:t>
      </w:r>
      <w:proofErr w:type="spellEnd"/>
      <w:r w:rsidRPr="007857E6">
        <w:rPr>
          <w:rStyle w:val="af"/>
          <w:b w:val="0"/>
          <w:i w:val="0"/>
          <w:sz w:val="18"/>
          <w:szCs w:val="18"/>
        </w:rPr>
        <w:t xml:space="preserve"> </w:t>
      </w:r>
      <w:proofErr w:type="spellStart"/>
      <w:r w:rsidRPr="007857E6">
        <w:rPr>
          <w:rStyle w:val="af"/>
          <w:b w:val="0"/>
          <w:i w:val="0"/>
          <w:sz w:val="18"/>
          <w:szCs w:val="18"/>
        </w:rPr>
        <w:t>ескерту</w:t>
      </w:r>
      <w:proofErr w:type="spellEnd"/>
      <w:r w:rsidRPr="007857E6">
        <w:rPr>
          <w:rStyle w:val="af"/>
          <w:b w:val="0"/>
          <w:i w:val="0"/>
          <w:sz w:val="18"/>
          <w:szCs w:val="18"/>
        </w:rPr>
        <w:t xml:space="preserve">, </w:t>
      </w:r>
      <w:proofErr w:type="spellStart"/>
      <w:r w:rsidRPr="007857E6">
        <w:rPr>
          <w:rStyle w:val="af"/>
          <w:b w:val="0"/>
          <w:i w:val="0"/>
          <w:sz w:val="18"/>
          <w:szCs w:val="18"/>
        </w:rPr>
        <w:t>тауар</w:t>
      </w:r>
      <w:proofErr w:type="spellEnd"/>
      <w:r w:rsidRPr="007857E6">
        <w:rPr>
          <w:rStyle w:val="af"/>
          <w:b w:val="0"/>
          <w:i w:val="0"/>
          <w:sz w:val="18"/>
          <w:szCs w:val="18"/>
        </w:rPr>
        <w:t xml:space="preserve"> </w:t>
      </w:r>
      <w:proofErr w:type="spellStart"/>
      <w:r w:rsidRPr="007857E6">
        <w:rPr>
          <w:rStyle w:val="af"/>
          <w:b w:val="0"/>
          <w:i w:val="0"/>
          <w:sz w:val="18"/>
          <w:szCs w:val="18"/>
        </w:rPr>
        <w:t>бойынша</w:t>
      </w:r>
      <w:proofErr w:type="spellEnd"/>
      <w:r w:rsidRPr="007857E6">
        <w:rPr>
          <w:rStyle w:val="af"/>
          <w:b w:val="0"/>
          <w:i w:val="0"/>
          <w:sz w:val="18"/>
          <w:szCs w:val="18"/>
        </w:rPr>
        <w:t xml:space="preserve"> </w:t>
      </w:r>
      <w:proofErr w:type="spellStart"/>
      <w:r w:rsidRPr="007857E6">
        <w:rPr>
          <w:rStyle w:val="af"/>
          <w:b w:val="0"/>
          <w:i w:val="0"/>
          <w:sz w:val="18"/>
          <w:szCs w:val="18"/>
        </w:rPr>
        <w:t>ескерту</w:t>
      </w:r>
      <w:proofErr w:type="spellEnd"/>
      <w:r w:rsidRPr="007857E6">
        <w:rPr>
          <w:rStyle w:val="af"/>
          <w:b w:val="0"/>
          <w:i w:val="0"/>
          <w:sz w:val="18"/>
          <w:szCs w:val="18"/>
        </w:rPr>
        <w:t xml:space="preserve"> (</w:t>
      </w:r>
      <w:proofErr w:type="spellStart"/>
      <w:r w:rsidRPr="007857E6">
        <w:rPr>
          <w:rStyle w:val="af"/>
          <w:b w:val="0"/>
          <w:i w:val="0"/>
          <w:sz w:val="18"/>
          <w:szCs w:val="18"/>
        </w:rPr>
        <w:t>ақаулы</w:t>
      </w:r>
      <w:proofErr w:type="spellEnd"/>
      <w:r w:rsidRPr="007857E6">
        <w:rPr>
          <w:rStyle w:val="af"/>
          <w:b w:val="0"/>
          <w:i w:val="0"/>
          <w:sz w:val="18"/>
          <w:szCs w:val="18"/>
        </w:rPr>
        <w:t xml:space="preserve">, </w:t>
      </w:r>
      <w:proofErr w:type="spellStart"/>
      <w:r w:rsidRPr="007857E6">
        <w:rPr>
          <w:rStyle w:val="af"/>
          <w:b w:val="0"/>
          <w:i w:val="0"/>
          <w:sz w:val="18"/>
          <w:szCs w:val="18"/>
        </w:rPr>
        <w:t>ластан</w:t>
      </w:r>
      <w:r w:rsidR="00FC1228">
        <w:rPr>
          <w:rStyle w:val="af"/>
          <w:b w:val="0"/>
          <w:i w:val="0"/>
          <w:sz w:val="18"/>
          <w:szCs w:val="18"/>
        </w:rPr>
        <w:t>ған</w:t>
      </w:r>
      <w:proofErr w:type="spellEnd"/>
      <w:r w:rsidR="00FC1228">
        <w:rPr>
          <w:rStyle w:val="af"/>
          <w:b w:val="0"/>
          <w:i w:val="0"/>
          <w:sz w:val="18"/>
          <w:szCs w:val="18"/>
        </w:rPr>
        <w:t xml:space="preserve">, </w:t>
      </w:r>
      <w:proofErr w:type="spellStart"/>
      <w:r w:rsidR="00FC1228">
        <w:rPr>
          <w:rStyle w:val="af"/>
          <w:b w:val="0"/>
          <w:i w:val="0"/>
          <w:sz w:val="18"/>
          <w:szCs w:val="18"/>
        </w:rPr>
        <w:t>мерзімі</w:t>
      </w:r>
      <w:proofErr w:type="spellEnd"/>
      <w:r w:rsidR="00FC1228">
        <w:rPr>
          <w:rStyle w:val="af"/>
          <w:b w:val="0"/>
          <w:i w:val="0"/>
          <w:sz w:val="18"/>
          <w:szCs w:val="18"/>
        </w:rPr>
        <w:t xml:space="preserve"> </w:t>
      </w:r>
      <w:proofErr w:type="spellStart"/>
      <w:r w:rsidR="00FC1228">
        <w:rPr>
          <w:rStyle w:val="af"/>
          <w:b w:val="0"/>
          <w:i w:val="0"/>
          <w:sz w:val="18"/>
          <w:szCs w:val="18"/>
        </w:rPr>
        <w:t>өткен</w:t>
      </w:r>
      <w:proofErr w:type="spellEnd"/>
      <w:r w:rsidR="00FC1228">
        <w:rPr>
          <w:rStyle w:val="af"/>
          <w:b w:val="0"/>
          <w:i w:val="0"/>
          <w:sz w:val="18"/>
          <w:szCs w:val="18"/>
        </w:rPr>
        <w:t xml:space="preserve"> </w:t>
      </w:r>
      <w:proofErr w:type="spellStart"/>
      <w:r w:rsidR="00FC1228">
        <w:rPr>
          <w:rStyle w:val="af"/>
          <w:b w:val="0"/>
          <w:i w:val="0"/>
          <w:sz w:val="18"/>
          <w:szCs w:val="18"/>
        </w:rPr>
        <w:t>және</w:t>
      </w:r>
      <w:proofErr w:type="spellEnd"/>
      <w:r w:rsidR="00FC1228">
        <w:rPr>
          <w:rStyle w:val="af"/>
          <w:b w:val="0"/>
          <w:i w:val="0"/>
          <w:sz w:val="18"/>
          <w:szCs w:val="18"/>
        </w:rPr>
        <w:t xml:space="preserve"> </w:t>
      </w:r>
      <w:proofErr w:type="spellStart"/>
      <w:r w:rsidR="00FC1228">
        <w:rPr>
          <w:rStyle w:val="af"/>
          <w:b w:val="0"/>
          <w:i w:val="0"/>
          <w:sz w:val="18"/>
          <w:szCs w:val="18"/>
        </w:rPr>
        <w:t>т.с.с</w:t>
      </w:r>
      <w:proofErr w:type="spellEnd"/>
      <w:r w:rsidR="00FC1228">
        <w:rPr>
          <w:rStyle w:val="af"/>
          <w:b w:val="0"/>
          <w:i w:val="0"/>
          <w:sz w:val="18"/>
          <w:szCs w:val="18"/>
        </w:rPr>
        <w:t>.)</w:t>
      </w:r>
    </w:p>
    <w:p w:rsidR="007857E6" w:rsidRPr="007857E6" w:rsidRDefault="007857E6" w:rsidP="007857E6">
      <w:pPr>
        <w:pStyle w:val="ae"/>
        <w:rPr>
          <w:rStyle w:val="af"/>
          <w:b w:val="0"/>
          <w:i w:val="0"/>
          <w:sz w:val="18"/>
          <w:szCs w:val="18"/>
        </w:rPr>
      </w:pPr>
      <w:r w:rsidRPr="007857E6">
        <w:rPr>
          <w:rStyle w:val="af"/>
          <w:b w:val="0"/>
          <w:i w:val="0"/>
          <w:sz w:val="18"/>
          <w:szCs w:val="18"/>
        </w:rPr>
        <w:t>*Примечания – замечания по доставке, замечания по работе торгового представителя, замечания по товару (бракованный, грязный, просроченный и т.д.)</w:t>
      </w: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Тауар</w:t>
      </w:r>
      <w:proofErr w:type="spellEnd"/>
      <w:r w:rsidRPr="007857E6">
        <w:rPr>
          <w:rStyle w:val="af"/>
          <w:b w:val="0"/>
          <w:i w:val="0"/>
          <w:sz w:val="18"/>
          <w:szCs w:val="18"/>
        </w:rPr>
        <w:t xml:space="preserve"> </w:t>
      </w:r>
      <w:proofErr w:type="spellStart"/>
      <w:r w:rsidRPr="007857E6">
        <w:rPr>
          <w:rStyle w:val="af"/>
          <w:b w:val="0"/>
          <w:i w:val="0"/>
          <w:sz w:val="18"/>
          <w:szCs w:val="18"/>
        </w:rPr>
        <w:t>қабылданған</w:t>
      </w:r>
      <w:proofErr w:type="spellEnd"/>
      <w:r w:rsidRPr="007857E6">
        <w:rPr>
          <w:rStyle w:val="af"/>
          <w:b w:val="0"/>
          <w:i w:val="0"/>
          <w:sz w:val="18"/>
          <w:szCs w:val="18"/>
        </w:rPr>
        <w:t xml:space="preserve"> </w:t>
      </w:r>
      <w:proofErr w:type="spellStart"/>
      <w:r w:rsidRPr="007857E6">
        <w:rPr>
          <w:rStyle w:val="af"/>
          <w:b w:val="0"/>
          <w:i w:val="0"/>
          <w:sz w:val="18"/>
          <w:szCs w:val="18"/>
        </w:rPr>
        <w:t>күн</w:t>
      </w:r>
      <w:proofErr w:type="spellEnd"/>
      <w:r w:rsidRPr="007857E6">
        <w:rPr>
          <w:rStyle w:val="af"/>
          <w:b w:val="0"/>
          <w:i w:val="0"/>
          <w:sz w:val="18"/>
          <w:szCs w:val="18"/>
        </w:rPr>
        <w:t xml:space="preserve"> /Дата приемки товара: ________________</w:t>
      </w: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Тауарды</w:t>
      </w:r>
      <w:proofErr w:type="spellEnd"/>
      <w:r w:rsidRPr="007857E6">
        <w:rPr>
          <w:rStyle w:val="af"/>
          <w:b w:val="0"/>
          <w:i w:val="0"/>
          <w:sz w:val="18"/>
          <w:szCs w:val="18"/>
        </w:rPr>
        <w:t xml:space="preserve"> </w:t>
      </w:r>
      <w:proofErr w:type="spellStart"/>
      <w:r w:rsidRPr="007857E6">
        <w:rPr>
          <w:rStyle w:val="af"/>
          <w:b w:val="0"/>
          <w:i w:val="0"/>
          <w:sz w:val="18"/>
          <w:szCs w:val="18"/>
        </w:rPr>
        <w:t>қабылдаған</w:t>
      </w:r>
      <w:proofErr w:type="spellEnd"/>
      <w:r w:rsidRPr="007857E6">
        <w:rPr>
          <w:rStyle w:val="af"/>
          <w:b w:val="0"/>
          <w:i w:val="0"/>
          <w:sz w:val="18"/>
          <w:szCs w:val="18"/>
        </w:rPr>
        <w:t xml:space="preserve"> </w:t>
      </w:r>
      <w:proofErr w:type="spellStart"/>
      <w:r w:rsidRPr="007857E6">
        <w:rPr>
          <w:rStyle w:val="af"/>
          <w:b w:val="0"/>
          <w:i w:val="0"/>
          <w:sz w:val="18"/>
          <w:szCs w:val="18"/>
        </w:rPr>
        <w:t>тұлға</w:t>
      </w:r>
      <w:proofErr w:type="spellEnd"/>
      <w:r w:rsidRPr="007857E6">
        <w:rPr>
          <w:rStyle w:val="af"/>
          <w:b w:val="0"/>
          <w:i w:val="0"/>
          <w:sz w:val="18"/>
          <w:szCs w:val="18"/>
        </w:rPr>
        <w:t xml:space="preserve"> /Лицо, принявшее товар: ____________________</w:t>
      </w: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Байланы</w:t>
      </w:r>
      <w:r w:rsidR="00FC1228">
        <w:rPr>
          <w:rStyle w:val="af"/>
          <w:b w:val="0"/>
          <w:i w:val="0"/>
          <w:sz w:val="18"/>
          <w:szCs w:val="18"/>
        </w:rPr>
        <w:t>с</w:t>
      </w:r>
      <w:proofErr w:type="spellEnd"/>
      <w:r w:rsidR="00FC1228">
        <w:rPr>
          <w:rStyle w:val="af"/>
          <w:b w:val="0"/>
          <w:i w:val="0"/>
          <w:sz w:val="18"/>
          <w:szCs w:val="18"/>
        </w:rPr>
        <w:t xml:space="preserve"> телефоны/ Контактный телефон:</w:t>
      </w:r>
      <w:r w:rsidRPr="007857E6">
        <w:rPr>
          <w:rStyle w:val="af"/>
          <w:b w:val="0"/>
          <w:i w:val="0"/>
          <w:sz w:val="18"/>
          <w:szCs w:val="18"/>
        </w:rPr>
        <w:t xml:space="preserve"> _____________________</w:t>
      </w: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proofErr w:type="spellStart"/>
      <w:r w:rsidRPr="007857E6">
        <w:rPr>
          <w:rStyle w:val="af"/>
          <w:b w:val="0"/>
          <w:i w:val="0"/>
          <w:sz w:val="18"/>
          <w:szCs w:val="18"/>
        </w:rPr>
        <w:t>Наразылықтар</w:t>
      </w:r>
      <w:proofErr w:type="spellEnd"/>
      <w:r w:rsidRPr="007857E6">
        <w:rPr>
          <w:rStyle w:val="af"/>
          <w:b w:val="0"/>
          <w:i w:val="0"/>
          <w:sz w:val="18"/>
          <w:szCs w:val="18"/>
        </w:rPr>
        <w:t xml:space="preserve"> </w:t>
      </w:r>
      <w:proofErr w:type="spellStart"/>
      <w:r w:rsidRPr="007857E6">
        <w:rPr>
          <w:rStyle w:val="af"/>
          <w:b w:val="0"/>
          <w:i w:val="0"/>
          <w:sz w:val="18"/>
          <w:szCs w:val="18"/>
        </w:rPr>
        <w:t>тауарды</w:t>
      </w:r>
      <w:proofErr w:type="spellEnd"/>
      <w:r w:rsidRPr="007857E6">
        <w:rPr>
          <w:rStyle w:val="af"/>
          <w:b w:val="0"/>
          <w:i w:val="0"/>
          <w:sz w:val="18"/>
          <w:szCs w:val="18"/>
        </w:rPr>
        <w:t xml:space="preserve"> </w:t>
      </w:r>
      <w:proofErr w:type="spellStart"/>
      <w:r w:rsidRPr="007857E6">
        <w:rPr>
          <w:rStyle w:val="af"/>
          <w:b w:val="0"/>
          <w:i w:val="0"/>
          <w:sz w:val="18"/>
          <w:szCs w:val="18"/>
        </w:rPr>
        <w:t>қабылдаған</w:t>
      </w:r>
      <w:proofErr w:type="spellEnd"/>
      <w:r w:rsidRPr="007857E6">
        <w:rPr>
          <w:rStyle w:val="af"/>
          <w:b w:val="0"/>
          <w:i w:val="0"/>
          <w:sz w:val="18"/>
          <w:szCs w:val="18"/>
        </w:rPr>
        <w:t xml:space="preserve"> </w:t>
      </w:r>
      <w:proofErr w:type="spellStart"/>
      <w:r w:rsidRPr="007857E6">
        <w:rPr>
          <w:rStyle w:val="af"/>
          <w:b w:val="0"/>
          <w:i w:val="0"/>
          <w:sz w:val="18"/>
          <w:szCs w:val="18"/>
        </w:rPr>
        <w:t>күннен</w:t>
      </w:r>
      <w:proofErr w:type="spellEnd"/>
      <w:r w:rsidRPr="007857E6">
        <w:rPr>
          <w:rStyle w:val="af"/>
          <w:b w:val="0"/>
          <w:i w:val="0"/>
          <w:sz w:val="18"/>
          <w:szCs w:val="18"/>
        </w:rPr>
        <w:t xml:space="preserve"> </w:t>
      </w:r>
      <w:proofErr w:type="spellStart"/>
      <w:r w:rsidRPr="007857E6">
        <w:rPr>
          <w:rStyle w:val="af"/>
          <w:b w:val="0"/>
          <w:i w:val="0"/>
          <w:sz w:val="18"/>
          <w:szCs w:val="18"/>
        </w:rPr>
        <w:t>бастап</w:t>
      </w:r>
      <w:proofErr w:type="spellEnd"/>
      <w:r w:rsidRPr="007857E6">
        <w:rPr>
          <w:rStyle w:val="af"/>
          <w:b w:val="0"/>
          <w:i w:val="0"/>
          <w:sz w:val="18"/>
          <w:szCs w:val="18"/>
        </w:rPr>
        <w:t xml:space="preserve"> _____ </w:t>
      </w:r>
      <w:proofErr w:type="spellStart"/>
      <w:r w:rsidRPr="007857E6">
        <w:rPr>
          <w:rStyle w:val="af"/>
          <w:b w:val="0"/>
          <w:i w:val="0"/>
          <w:sz w:val="18"/>
          <w:szCs w:val="18"/>
        </w:rPr>
        <w:t>жұмыс</w:t>
      </w:r>
      <w:proofErr w:type="spellEnd"/>
      <w:r w:rsidRPr="007857E6">
        <w:rPr>
          <w:rStyle w:val="af"/>
          <w:b w:val="0"/>
          <w:i w:val="0"/>
          <w:sz w:val="18"/>
          <w:szCs w:val="18"/>
        </w:rPr>
        <w:t xml:space="preserve"> </w:t>
      </w:r>
      <w:proofErr w:type="spellStart"/>
      <w:r w:rsidRPr="007857E6">
        <w:rPr>
          <w:rStyle w:val="af"/>
          <w:b w:val="0"/>
          <w:i w:val="0"/>
          <w:sz w:val="18"/>
          <w:szCs w:val="18"/>
        </w:rPr>
        <w:t>күнінің</w:t>
      </w:r>
      <w:proofErr w:type="spellEnd"/>
      <w:r w:rsidRPr="007857E6">
        <w:rPr>
          <w:rStyle w:val="af"/>
          <w:b w:val="0"/>
          <w:i w:val="0"/>
          <w:sz w:val="18"/>
          <w:szCs w:val="18"/>
        </w:rPr>
        <w:t xml:space="preserve"> </w:t>
      </w:r>
      <w:proofErr w:type="spellStart"/>
      <w:proofErr w:type="gramStart"/>
      <w:r w:rsidRPr="007857E6">
        <w:rPr>
          <w:rStyle w:val="af"/>
          <w:b w:val="0"/>
          <w:i w:val="0"/>
          <w:sz w:val="18"/>
          <w:szCs w:val="18"/>
        </w:rPr>
        <w:t>ішінде</w:t>
      </w:r>
      <w:proofErr w:type="spellEnd"/>
      <w:r w:rsidRPr="007857E6">
        <w:rPr>
          <w:rStyle w:val="af"/>
          <w:b w:val="0"/>
          <w:i w:val="0"/>
          <w:sz w:val="18"/>
          <w:szCs w:val="18"/>
        </w:rPr>
        <w:t xml:space="preserve">  _</w:t>
      </w:r>
      <w:proofErr w:type="gramEnd"/>
      <w:r w:rsidRPr="007857E6">
        <w:rPr>
          <w:rStyle w:val="af"/>
          <w:b w:val="0"/>
          <w:i w:val="0"/>
          <w:sz w:val="18"/>
          <w:szCs w:val="18"/>
        </w:rPr>
        <w:t xml:space="preserve">_____________________________________________ факс </w:t>
      </w:r>
      <w:proofErr w:type="spellStart"/>
      <w:r w:rsidRPr="007857E6">
        <w:rPr>
          <w:rStyle w:val="af"/>
          <w:b w:val="0"/>
          <w:i w:val="0"/>
          <w:sz w:val="18"/>
          <w:szCs w:val="18"/>
        </w:rPr>
        <w:t>немесе</w:t>
      </w:r>
      <w:proofErr w:type="spellEnd"/>
      <w:r w:rsidRPr="007857E6">
        <w:rPr>
          <w:rStyle w:val="af"/>
          <w:b w:val="0"/>
          <w:i w:val="0"/>
          <w:sz w:val="18"/>
          <w:szCs w:val="18"/>
        </w:rPr>
        <w:t xml:space="preserve"> </w:t>
      </w:r>
      <w:proofErr w:type="spellStart"/>
      <w:r w:rsidRPr="007857E6">
        <w:rPr>
          <w:rStyle w:val="af"/>
          <w:b w:val="0"/>
          <w:i w:val="0"/>
          <w:sz w:val="18"/>
          <w:szCs w:val="18"/>
        </w:rPr>
        <w:t>электронды</w:t>
      </w:r>
      <w:proofErr w:type="spellEnd"/>
      <w:r w:rsidRPr="007857E6">
        <w:rPr>
          <w:rStyle w:val="af"/>
          <w:b w:val="0"/>
          <w:i w:val="0"/>
          <w:sz w:val="18"/>
          <w:szCs w:val="18"/>
        </w:rPr>
        <w:t xml:space="preserve"> </w:t>
      </w:r>
      <w:proofErr w:type="spellStart"/>
      <w:r w:rsidRPr="007857E6">
        <w:rPr>
          <w:rStyle w:val="af"/>
          <w:b w:val="0"/>
          <w:i w:val="0"/>
          <w:sz w:val="18"/>
          <w:szCs w:val="18"/>
        </w:rPr>
        <w:t>пошта</w:t>
      </w:r>
      <w:proofErr w:type="spellEnd"/>
      <w:r w:rsidRPr="007857E6">
        <w:rPr>
          <w:rStyle w:val="af"/>
          <w:b w:val="0"/>
          <w:i w:val="0"/>
          <w:sz w:val="18"/>
          <w:szCs w:val="18"/>
        </w:rPr>
        <w:t xml:space="preserve"> </w:t>
      </w:r>
      <w:proofErr w:type="spellStart"/>
      <w:r w:rsidRPr="007857E6">
        <w:rPr>
          <w:rStyle w:val="af"/>
          <w:b w:val="0"/>
          <w:i w:val="0"/>
          <w:sz w:val="18"/>
          <w:szCs w:val="18"/>
        </w:rPr>
        <w:t>бойынша</w:t>
      </w:r>
      <w:proofErr w:type="spellEnd"/>
      <w:r w:rsidRPr="007857E6">
        <w:rPr>
          <w:rStyle w:val="af"/>
          <w:b w:val="0"/>
          <w:i w:val="0"/>
          <w:sz w:val="18"/>
          <w:szCs w:val="18"/>
        </w:rPr>
        <w:t xml:space="preserve"> </w:t>
      </w:r>
      <w:proofErr w:type="spellStart"/>
      <w:r w:rsidRPr="007857E6">
        <w:rPr>
          <w:rStyle w:val="af"/>
          <w:b w:val="0"/>
          <w:i w:val="0"/>
          <w:sz w:val="18"/>
          <w:szCs w:val="18"/>
        </w:rPr>
        <w:t>қабылданады</w:t>
      </w:r>
      <w:proofErr w:type="spellEnd"/>
      <w:r w:rsidRPr="007857E6">
        <w:rPr>
          <w:rStyle w:val="af"/>
          <w:b w:val="0"/>
          <w:i w:val="0"/>
          <w:sz w:val="18"/>
          <w:szCs w:val="18"/>
        </w:rPr>
        <w:t>/</w:t>
      </w:r>
    </w:p>
    <w:p w:rsidR="007857E6" w:rsidRPr="007857E6" w:rsidRDefault="007857E6" w:rsidP="007857E6">
      <w:pPr>
        <w:pStyle w:val="ae"/>
        <w:rPr>
          <w:rStyle w:val="af"/>
          <w:b w:val="0"/>
          <w:i w:val="0"/>
          <w:sz w:val="18"/>
          <w:szCs w:val="18"/>
        </w:rPr>
      </w:pPr>
      <w:r w:rsidRPr="007857E6">
        <w:rPr>
          <w:rStyle w:val="af"/>
          <w:b w:val="0"/>
          <w:i w:val="0"/>
          <w:sz w:val="18"/>
          <w:szCs w:val="18"/>
        </w:rPr>
        <w:t>Претензии принимаются в течение _____ рабочих дней с даты приемки товара по факсу и электронной почте: ______________________________________________</w:t>
      </w: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r w:rsidRPr="007857E6">
        <w:rPr>
          <w:rStyle w:val="af"/>
          <w:b w:val="0"/>
          <w:i w:val="0"/>
          <w:sz w:val="18"/>
          <w:szCs w:val="18"/>
        </w:rPr>
        <w:t>САТЫП АЛУШЫ/ПОКУПАТЕЛЬ: __________________</w:t>
      </w:r>
      <w:proofErr w:type="gramStart"/>
      <w:r w:rsidRPr="007857E6">
        <w:rPr>
          <w:rStyle w:val="af"/>
          <w:b w:val="0"/>
          <w:i w:val="0"/>
          <w:sz w:val="18"/>
          <w:szCs w:val="18"/>
        </w:rPr>
        <w:t>_(</w:t>
      </w:r>
      <w:proofErr w:type="spellStart"/>
      <w:proofErr w:type="gramEnd"/>
      <w:r w:rsidRPr="007857E6">
        <w:rPr>
          <w:rStyle w:val="af"/>
          <w:b w:val="0"/>
          <w:i w:val="0"/>
          <w:sz w:val="18"/>
          <w:szCs w:val="18"/>
        </w:rPr>
        <w:t>қолдың</w:t>
      </w:r>
      <w:proofErr w:type="spellEnd"/>
      <w:r w:rsidRPr="007857E6">
        <w:rPr>
          <w:rStyle w:val="af"/>
          <w:b w:val="0"/>
          <w:i w:val="0"/>
          <w:sz w:val="18"/>
          <w:szCs w:val="18"/>
        </w:rPr>
        <w:t xml:space="preserve"> </w:t>
      </w:r>
      <w:proofErr w:type="spellStart"/>
      <w:r w:rsidRPr="007857E6">
        <w:rPr>
          <w:rStyle w:val="af"/>
          <w:b w:val="0"/>
          <w:i w:val="0"/>
          <w:sz w:val="18"/>
          <w:szCs w:val="18"/>
        </w:rPr>
        <w:t>түсіндір</w:t>
      </w:r>
      <w:proofErr w:type="spellEnd"/>
      <w:r w:rsidRPr="007857E6">
        <w:rPr>
          <w:rStyle w:val="af"/>
          <w:b w:val="0"/>
          <w:i w:val="0"/>
          <w:sz w:val="18"/>
          <w:szCs w:val="18"/>
        </w:rPr>
        <w:t xml:space="preserve"> </w:t>
      </w:r>
      <w:proofErr w:type="spellStart"/>
      <w:r w:rsidRPr="007857E6">
        <w:rPr>
          <w:rStyle w:val="af"/>
          <w:b w:val="0"/>
          <w:i w:val="0"/>
          <w:sz w:val="18"/>
          <w:szCs w:val="18"/>
        </w:rPr>
        <w:t>месі</w:t>
      </w:r>
      <w:proofErr w:type="spellEnd"/>
      <w:r w:rsidRPr="007857E6">
        <w:rPr>
          <w:rStyle w:val="af"/>
          <w:b w:val="0"/>
          <w:i w:val="0"/>
          <w:sz w:val="18"/>
          <w:szCs w:val="18"/>
        </w:rPr>
        <w:t>)</w:t>
      </w: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p>
    <w:p w:rsidR="007857E6" w:rsidRPr="007857E6" w:rsidRDefault="007857E6" w:rsidP="007857E6">
      <w:pPr>
        <w:pStyle w:val="ae"/>
        <w:rPr>
          <w:rStyle w:val="af"/>
          <w:b w:val="0"/>
          <w:i w:val="0"/>
          <w:sz w:val="18"/>
          <w:szCs w:val="18"/>
        </w:rPr>
      </w:pPr>
      <w:r w:rsidRPr="007857E6">
        <w:rPr>
          <w:rStyle w:val="af"/>
          <w:b w:val="0"/>
          <w:i w:val="0"/>
          <w:sz w:val="18"/>
          <w:szCs w:val="18"/>
        </w:rPr>
        <w:t xml:space="preserve">ЖЕТКІЗУШІ/ПОСТАВЩИК: </w:t>
      </w:r>
      <w:r w:rsidRPr="007857E6">
        <w:rPr>
          <w:rStyle w:val="af"/>
          <w:rFonts w:eastAsia="Calibri"/>
          <w:b w:val="0"/>
          <w:i w:val="0"/>
          <w:sz w:val="18"/>
          <w:szCs w:val="18"/>
        </w:rPr>
        <w:t>_____________________________</w:t>
      </w:r>
      <w:proofErr w:type="gramStart"/>
      <w:r w:rsidRPr="007857E6">
        <w:rPr>
          <w:rStyle w:val="af"/>
          <w:rFonts w:eastAsia="Calibri"/>
          <w:b w:val="0"/>
          <w:i w:val="0"/>
          <w:sz w:val="18"/>
          <w:szCs w:val="18"/>
        </w:rPr>
        <w:t>_</w:t>
      </w:r>
      <w:r w:rsidRPr="007857E6">
        <w:rPr>
          <w:rStyle w:val="af"/>
          <w:b w:val="0"/>
          <w:i w:val="0"/>
          <w:sz w:val="18"/>
          <w:szCs w:val="18"/>
        </w:rPr>
        <w:t>(</w:t>
      </w:r>
      <w:proofErr w:type="spellStart"/>
      <w:proofErr w:type="gramEnd"/>
      <w:r w:rsidRPr="007857E6">
        <w:rPr>
          <w:rStyle w:val="af"/>
          <w:b w:val="0"/>
          <w:i w:val="0"/>
          <w:sz w:val="18"/>
          <w:szCs w:val="18"/>
        </w:rPr>
        <w:t>қолдың</w:t>
      </w:r>
      <w:proofErr w:type="spellEnd"/>
      <w:r w:rsidRPr="007857E6">
        <w:rPr>
          <w:rStyle w:val="af"/>
          <w:b w:val="0"/>
          <w:i w:val="0"/>
          <w:sz w:val="18"/>
          <w:szCs w:val="18"/>
        </w:rPr>
        <w:t xml:space="preserve"> </w:t>
      </w:r>
      <w:proofErr w:type="spellStart"/>
      <w:r w:rsidRPr="007857E6">
        <w:rPr>
          <w:rStyle w:val="af"/>
          <w:b w:val="0"/>
          <w:i w:val="0"/>
          <w:sz w:val="18"/>
          <w:szCs w:val="18"/>
        </w:rPr>
        <w:t>түсіндірмесі</w:t>
      </w:r>
      <w:proofErr w:type="spellEnd"/>
      <w:r w:rsidRPr="007857E6">
        <w:rPr>
          <w:rStyle w:val="af"/>
          <w:b w:val="0"/>
          <w:i w:val="0"/>
          <w:sz w:val="18"/>
          <w:szCs w:val="18"/>
        </w:rPr>
        <w:t>)</w:t>
      </w:r>
    </w:p>
    <w:p w:rsidR="007857E6" w:rsidRPr="007857E6" w:rsidRDefault="007857E6" w:rsidP="007857E6">
      <w:pPr>
        <w:pStyle w:val="ae"/>
        <w:rPr>
          <w:rStyle w:val="af"/>
          <w:sz w:val="18"/>
          <w:szCs w:val="18"/>
        </w:rPr>
      </w:pPr>
    </w:p>
    <w:p w:rsidR="007857E6" w:rsidRPr="007857E6" w:rsidRDefault="007857E6" w:rsidP="007857E6">
      <w:pPr>
        <w:pStyle w:val="ae"/>
        <w:rPr>
          <w:rStyle w:val="af"/>
          <w:sz w:val="18"/>
          <w:szCs w:val="18"/>
        </w:rPr>
      </w:pPr>
    </w:p>
    <w:p w:rsidR="007857E6" w:rsidRPr="008B6A62" w:rsidRDefault="007857E6" w:rsidP="007857E6">
      <w:pPr>
        <w:rPr>
          <w:sz w:val="18"/>
          <w:szCs w:val="18"/>
          <w:lang w:val="kk-KZ"/>
        </w:rPr>
      </w:pPr>
    </w:p>
    <w:p w:rsidR="007857E6" w:rsidRPr="008B6A62" w:rsidRDefault="007857E6" w:rsidP="007857E6">
      <w:pPr>
        <w:rPr>
          <w:sz w:val="18"/>
          <w:szCs w:val="18"/>
          <w:lang w:val="kk-KZ"/>
        </w:rPr>
      </w:pPr>
    </w:p>
    <w:p w:rsidR="007857E6" w:rsidRPr="008B6A62" w:rsidRDefault="007857E6" w:rsidP="007857E6">
      <w:pPr>
        <w:rPr>
          <w:b/>
          <w:sz w:val="16"/>
          <w:szCs w:val="16"/>
        </w:rPr>
        <w:sectPr w:rsidR="007857E6" w:rsidRPr="008B6A62" w:rsidSect="00850743">
          <w:pgSz w:w="11906" w:h="16838"/>
          <w:pgMar w:top="1134" w:right="850" w:bottom="1134" w:left="1701"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2"/>
      </w:tblGrid>
      <w:tr w:rsidR="007857E6" w:rsidRPr="007857E6" w:rsidTr="00850743">
        <w:tc>
          <w:tcPr>
            <w:tcW w:w="4785" w:type="dxa"/>
          </w:tcPr>
          <w:p w:rsidR="007857E6" w:rsidRPr="007857E6" w:rsidRDefault="007857E6" w:rsidP="00850743">
            <w:pPr>
              <w:pStyle w:val="ae"/>
              <w:rPr>
                <w:rStyle w:val="af"/>
                <w:i w:val="0"/>
                <w:sz w:val="18"/>
                <w:szCs w:val="18"/>
              </w:rPr>
            </w:pPr>
            <w:proofErr w:type="spellStart"/>
            <w:r w:rsidRPr="007857E6">
              <w:rPr>
                <w:rStyle w:val="af"/>
                <w:i w:val="0"/>
                <w:sz w:val="18"/>
                <w:szCs w:val="18"/>
              </w:rPr>
              <w:lastRenderedPageBreak/>
              <w:t>Жеткізу</w:t>
            </w:r>
            <w:proofErr w:type="spellEnd"/>
            <w:r w:rsidRPr="007857E6">
              <w:rPr>
                <w:rStyle w:val="af"/>
                <w:i w:val="0"/>
                <w:sz w:val="18"/>
                <w:szCs w:val="18"/>
              </w:rPr>
              <w:t xml:space="preserve"> </w:t>
            </w:r>
            <w:proofErr w:type="spellStart"/>
            <w:r w:rsidRPr="007857E6">
              <w:rPr>
                <w:rStyle w:val="af"/>
                <w:i w:val="0"/>
                <w:sz w:val="18"/>
                <w:szCs w:val="18"/>
              </w:rPr>
              <w:t>шартына</w:t>
            </w:r>
            <w:proofErr w:type="spellEnd"/>
            <w:r w:rsidRPr="007857E6">
              <w:rPr>
                <w:rStyle w:val="af"/>
                <w:i w:val="0"/>
                <w:sz w:val="18"/>
                <w:szCs w:val="18"/>
              </w:rPr>
              <w:t xml:space="preserve"> </w:t>
            </w:r>
            <w:r>
              <w:rPr>
                <w:rStyle w:val="af"/>
                <w:i w:val="0"/>
                <w:sz w:val="18"/>
                <w:szCs w:val="18"/>
              </w:rPr>
              <w:t>№ 3</w:t>
            </w:r>
            <w:r w:rsidRPr="007857E6">
              <w:rPr>
                <w:rStyle w:val="af"/>
                <w:i w:val="0"/>
                <w:sz w:val="18"/>
                <w:szCs w:val="18"/>
              </w:rPr>
              <w:t xml:space="preserve"> </w:t>
            </w:r>
            <w:proofErr w:type="spellStart"/>
            <w:r w:rsidRPr="007857E6">
              <w:rPr>
                <w:rStyle w:val="af"/>
                <w:i w:val="0"/>
                <w:sz w:val="18"/>
                <w:szCs w:val="18"/>
              </w:rPr>
              <w:t>Қосымша</w:t>
            </w:r>
            <w:proofErr w:type="spellEnd"/>
            <w:r w:rsidRPr="007857E6">
              <w:rPr>
                <w:rStyle w:val="af"/>
                <w:i w:val="0"/>
                <w:sz w:val="18"/>
                <w:szCs w:val="18"/>
              </w:rPr>
              <w:t xml:space="preserve"> </w:t>
            </w:r>
          </w:p>
          <w:p w:rsidR="007857E6" w:rsidRPr="000111C5" w:rsidRDefault="007857E6" w:rsidP="00850743">
            <w:pPr>
              <w:pStyle w:val="ae"/>
              <w:rPr>
                <w:rStyle w:val="af"/>
                <w:i w:val="0"/>
                <w:sz w:val="18"/>
                <w:szCs w:val="18"/>
                <w:lang w:val="en-US"/>
              </w:rPr>
            </w:pPr>
            <w:proofErr w:type="gramStart"/>
            <w:r w:rsidRPr="007857E6">
              <w:rPr>
                <w:rStyle w:val="af"/>
                <w:i w:val="0"/>
                <w:sz w:val="18"/>
                <w:szCs w:val="18"/>
              </w:rPr>
              <w:t>..</w:t>
            </w:r>
            <w:proofErr w:type="gramEnd"/>
            <w:r w:rsidRPr="007857E6">
              <w:rPr>
                <w:rStyle w:val="af"/>
                <w:i w:val="0"/>
                <w:sz w:val="18"/>
                <w:szCs w:val="18"/>
              </w:rPr>
              <w:t>202</w:t>
            </w:r>
            <w:r w:rsidR="000111C5">
              <w:rPr>
                <w:rStyle w:val="af"/>
                <w:i w:val="0"/>
                <w:sz w:val="18"/>
                <w:szCs w:val="18"/>
                <w:lang w:val="en-US"/>
              </w:rPr>
              <w:t>1</w:t>
            </w:r>
            <w:r w:rsidR="000111C5">
              <w:rPr>
                <w:rStyle w:val="af"/>
                <w:i w:val="0"/>
                <w:sz w:val="18"/>
                <w:szCs w:val="18"/>
              </w:rPr>
              <w:t xml:space="preserve"> </w:t>
            </w:r>
            <w:proofErr w:type="spellStart"/>
            <w:r w:rsidR="000111C5">
              <w:rPr>
                <w:rStyle w:val="af"/>
                <w:i w:val="0"/>
                <w:sz w:val="18"/>
                <w:szCs w:val="18"/>
              </w:rPr>
              <w:t>жылғы</w:t>
            </w:r>
            <w:proofErr w:type="spellEnd"/>
            <w:r w:rsidR="000111C5">
              <w:rPr>
                <w:rStyle w:val="af"/>
                <w:i w:val="0"/>
                <w:sz w:val="18"/>
                <w:szCs w:val="18"/>
              </w:rPr>
              <w:t xml:space="preserve"> № /21</w:t>
            </w:r>
            <w:r w:rsidRPr="007857E6">
              <w:rPr>
                <w:rStyle w:val="af"/>
                <w:i w:val="0"/>
                <w:sz w:val="18"/>
                <w:szCs w:val="18"/>
              </w:rPr>
              <w:t>-</w:t>
            </w:r>
            <w:r w:rsidR="000111C5">
              <w:rPr>
                <w:rStyle w:val="af"/>
                <w:i w:val="0"/>
                <w:sz w:val="18"/>
                <w:szCs w:val="18"/>
                <w:lang w:val="en-US"/>
              </w:rPr>
              <w:t>ВМ</w:t>
            </w:r>
          </w:p>
          <w:p w:rsidR="007857E6" w:rsidRPr="007857E6" w:rsidRDefault="007857E6" w:rsidP="00850743">
            <w:pPr>
              <w:pStyle w:val="ae"/>
              <w:rPr>
                <w:rStyle w:val="af"/>
                <w:i w:val="0"/>
                <w:sz w:val="18"/>
                <w:szCs w:val="18"/>
              </w:rPr>
            </w:pPr>
          </w:p>
        </w:tc>
        <w:tc>
          <w:tcPr>
            <w:tcW w:w="4786" w:type="dxa"/>
          </w:tcPr>
          <w:p w:rsidR="007857E6" w:rsidRPr="007857E6" w:rsidRDefault="007857E6" w:rsidP="00850743">
            <w:pPr>
              <w:pStyle w:val="ae"/>
              <w:jc w:val="right"/>
              <w:rPr>
                <w:rStyle w:val="af"/>
                <w:i w:val="0"/>
                <w:sz w:val="18"/>
                <w:szCs w:val="18"/>
              </w:rPr>
            </w:pPr>
            <w:r w:rsidRPr="007857E6">
              <w:rPr>
                <w:rStyle w:val="af"/>
                <w:i w:val="0"/>
                <w:sz w:val="18"/>
                <w:szCs w:val="18"/>
              </w:rPr>
              <w:t xml:space="preserve">Приложение № </w:t>
            </w:r>
            <w:r>
              <w:rPr>
                <w:rStyle w:val="af"/>
                <w:i w:val="0"/>
                <w:sz w:val="18"/>
                <w:szCs w:val="18"/>
                <w:lang w:val="kk-KZ"/>
              </w:rPr>
              <w:t>3</w:t>
            </w:r>
            <w:r w:rsidRPr="007857E6">
              <w:rPr>
                <w:rStyle w:val="af"/>
                <w:i w:val="0"/>
                <w:sz w:val="18"/>
                <w:szCs w:val="18"/>
              </w:rPr>
              <w:t xml:space="preserve"> к Договору поставки </w:t>
            </w:r>
          </w:p>
          <w:p w:rsidR="007857E6" w:rsidRPr="007857E6" w:rsidRDefault="007857E6" w:rsidP="00850743">
            <w:pPr>
              <w:pStyle w:val="ae"/>
              <w:jc w:val="right"/>
              <w:rPr>
                <w:rStyle w:val="af"/>
                <w:i w:val="0"/>
                <w:sz w:val="18"/>
                <w:szCs w:val="18"/>
              </w:rPr>
            </w:pPr>
            <w:r w:rsidRPr="007857E6">
              <w:rPr>
                <w:rStyle w:val="af"/>
                <w:i w:val="0"/>
                <w:sz w:val="18"/>
                <w:szCs w:val="18"/>
              </w:rPr>
              <w:t>№ /2</w:t>
            </w:r>
            <w:r w:rsidR="000111C5" w:rsidRPr="00995B07">
              <w:rPr>
                <w:rStyle w:val="af"/>
                <w:i w:val="0"/>
                <w:sz w:val="18"/>
                <w:szCs w:val="18"/>
              </w:rPr>
              <w:t>1</w:t>
            </w:r>
            <w:r w:rsidRPr="007857E6">
              <w:rPr>
                <w:rStyle w:val="af"/>
                <w:i w:val="0"/>
                <w:sz w:val="18"/>
                <w:szCs w:val="18"/>
              </w:rPr>
              <w:t>-</w:t>
            </w:r>
            <w:r w:rsidR="000111C5" w:rsidRPr="00995B07">
              <w:rPr>
                <w:rStyle w:val="af"/>
                <w:i w:val="0"/>
                <w:sz w:val="18"/>
                <w:szCs w:val="18"/>
              </w:rPr>
              <w:t>ВМ</w:t>
            </w:r>
            <w:r w:rsidRPr="007857E6">
              <w:rPr>
                <w:rStyle w:val="af"/>
                <w:i w:val="0"/>
                <w:sz w:val="18"/>
                <w:szCs w:val="18"/>
              </w:rPr>
              <w:t xml:space="preserve"> от</w:t>
            </w:r>
            <w:proofErr w:type="gramStart"/>
            <w:r w:rsidRPr="007857E6">
              <w:rPr>
                <w:rStyle w:val="af"/>
                <w:i w:val="0"/>
                <w:sz w:val="18"/>
                <w:szCs w:val="18"/>
              </w:rPr>
              <w:t xml:space="preserve"> ..</w:t>
            </w:r>
            <w:proofErr w:type="gramEnd"/>
            <w:r w:rsidRPr="007857E6">
              <w:rPr>
                <w:rStyle w:val="af"/>
                <w:i w:val="0"/>
                <w:sz w:val="18"/>
                <w:szCs w:val="18"/>
              </w:rPr>
              <w:t>202</w:t>
            </w:r>
            <w:r w:rsidR="000111C5" w:rsidRPr="00995B07">
              <w:rPr>
                <w:rStyle w:val="af"/>
                <w:i w:val="0"/>
                <w:sz w:val="18"/>
                <w:szCs w:val="18"/>
              </w:rPr>
              <w:t>1</w:t>
            </w:r>
            <w:r w:rsidRPr="007857E6">
              <w:rPr>
                <w:rStyle w:val="af"/>
                <w:i w:val="0"/>
                <w:sz w:val="18"/>
                <w:szCs w:val="18"/>
              </w:rPr>
              <w:t xml:space="preserve"> года</w:t>
            </w:r>
          </w:p>
          <w:p w:rsidR="007857E6" w:rsidRPr="007857E6" w:rsidRDefault="007857E6" w:rsidP="00850743">
            <w:pPr>
              <w:pStyle w:val="ae"/>
              <w:rPr>
                <w:rStyle w:val="af"/>
                <w:i w:val="0"/>
                <w:sz w:val="18"/>
                <w:szCs w:val="18"/>
              </w:rPr>
            </w:pPr>
          </w:p>
        </w:tc>
      </w:tr>
    </w:tbl>
    <w:p w:rsidR="007857E6" w:rsidRPr="007857E6" w:rsidRDefault="007857E6" w:rsidP="007857E6">
      <w:pPr>
        <w:pStyle w:val="ae"/>
        <w:jc w:val="center"/>
        <w:rPr>
          <w:rStyle w:val="s1"/>
          <w:sz w:val="18"/>
          <w:szCs w:val="18"/>
          <w:lang w:val="kk-KZ"/>
        </w:rPr>
      </w:pPr>
      <w:r w:rsidRPr="007857E6">
        <w:rPr>
          <w:sz w:val="18"/>
          <w:szCs w:val="18"/>
          <w:lang w:val="kk-KZ"/>
        </w:rPr>
        <w:t>Сатып алынған (ТЖҚ) тауарлар, жұмыстар және қызметтер туралы жергілікті қамту есептемесі</w:t>
      </w:r>
    </w:p>
    <w:p w:rsidR="007857E6" w:rsidRPr="007857E6" w:rsidRDefault="007857E6" w:rsidP="007857E6">
      <w:pPr>
        <w:pStyle w:val="ae"/>
        <w:jc w:val="center"/>
        <w:rPr>
          <w:rStyle w:val="s1"/>
          <w:sz w:val="18"/>
          <w:szCs w:val="18"/>
        </w:rPr>
      </w:pPr>
      <w:r w:rsidRPr="007857E6">
        <w:rPr>
          <w:sz w:val="18"/>
          <w:szCs w:val="18"/>
        </w:rPr>
        <w:t>От</w:t>
      </w:r>
      <w:r w:rsidRPr="007857E6">
        <w:rPr>
          <w:iCs/>
          <w:sz w:val="18"/>
          <w:szCs w:val="18"/>
        </w:rPr>
        <w:t>чет</w:t>
      </w:r>
      <w:r w:rsidRPr="007857E6">
        <w:rPr>
          <w:sz w:val="18"/>
          <w:szCs w:val="18"/>
        </w:rPr>
        <w:t xml:space="preserve"> местного содержания </w:t>
      </w:r>
      <w:r w:rsidRPr="007857E6">
        <w:rPr>
          <w:rStyle w:val="s1"/>
          <w:sz w:val="18"/>
          <w:szCs w:val="18"/>
        </w:rPr>
        <w:t>о приобретенных (ТРУ) товарах,</w:t>
      </w:r>
      <w:r w:rsidRPr="007857E6">
        <w:rPr>
          <w:sz w:val="18"/>
          <w:szCs w:val="18"/>
        </w:rPr>
        <w:t xml:space="preserve"> </w:t>
      </w:r>
      <w:r w:rsidRPr="007857E6">
        <w:rPr>
          <w:rStyle w:val="s1"/>
          <w:sz w:val="18"/>
          <w:szCs w:val="18"/>
        </w:rPr>
        <w:t>работах и услугах</w:t>
      </w:r>
    </w:p>
    <w:p w:rsidR="007857E6" w:rsidRPr="008B6A62" w:rsidRDefault="007857E6" w:rsidP="007857E6">
      <w:pPr>
        <w:jc w:val="center"/>
        <w:rPr>
          <w:vanish/>
          <w:sz w:val="16"/>
          <w:szCs w:val="16"/>
        </w:rPr>
      </w:pPr>
    </w:p>
    <w:tbl>
      <w:tblPr>
        <w:tblW w:w="4963" w:type="pct"/>
        <w:tblInd w:w="-34" w:type="dxa"/>
        <w:tblLayout w:type="fixed"/>
        <w:tblCellMar>
          <w:left w:w="0" w:type="dxa"/>
          <w:right w:w="0" w:type="dxa"/>
        </w:tblCellMar>
        <w:tblLook w:val="04A0" w:firstRow="1" w:lastRow="0" w:firstColumn="1" w:lastColumn="0" w:noHBand="0" w:noVBand="1"/>
      </w:tblPr>
      <w:tblGrid>
        <w:gridCol w:w="367"/>
        <w:gridCol w:w="973"/>
        <w:gridCol w:w="943"/>
        <w:gridCol w:w="691"/>
        <w:gridCol w:w="817"/>
        <w:gridCol w:w="934"/>
        <w:gridCol w:w="821"/>
        <w:gridCol w:w="1053"/>
        <w:gridCol w:w="938"/>
        <w:gridCol w:w="791"/>
        <w:gridCol w:w="938"/>
      </w:tblGrid>
      <w:tr w:rsidR="007857E6" w:rsidRPr="008B6A62" w:rsidTr="00850743">
        <w:trPr>
          <w:trHeight w:val="424"/>
        </w:trPr>
        <w:tc>
          <w:tcPr>
            <w:tcW w:w="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 xml:space="preserve">СТКZ </w:t>
            </w:r>
            <w:r w:rsidRPr="008B6A62">
              <w:rPr>
                <w:rStyle w:val="s0"/>
                <w:b/>
                <w:sz w:val="16"/>
                <w:szCs w:val="16"/>
                <w:lang w:val="kk-KZ"/>
              </w:rPr>
              <w:t xml:space="preserve">сертификаты берілген тауар өндірушінің </w:t>
            </w:r>
            <w:r w:rsidRPr="008B6A62">
              <w:rPr>
                <w:rStyle w:val="s0"/>
                <w:b/>
                <w:sz w:val="16"/>
                <w:szCs w:val="16"/>
              </w:rPr>
              <w:t>Б</w:t>
            </w:r>
            <w:r w:rsidRPr="008B6A62">
              <w:rPr>
                <w:rStyle w:val="s0"/>
                <w:b/>
                <w:sz w:val="16"/>
                <w:szCs w:val="16"/>
                <w:lang w:val="kk-KZ"/>
              </w:rPr>
              <w:t>С</w:t>
            </w:r>
            <w:r w:rsidRPr="008B6A62">
              <w:rPr>
                <w:rStyle w:val="s0"/>
                <w:b/>
                <w:sz w:val="16"/>
                <w:szCs w:val="16"/>
              </w:rPr>
              <w:t xml:space="preserve">Н/ </w:t>
            </w:r>
            <w:r w:rsidRPr="008B6A62">
              <w:rPr>
                <w:rStyle w:val="s0"/>
                <w:b/>
                <w:sz w:val="16"/>
                <w:szCs w:val="16"/>
                <w:lang w:val="kk-KZ"/>
              </w:rPr>
              <w:t>ЖС</w:t>
            </w:r>
            <w:r w:rsidRPr="008B6A62">
              <w:rPr>
                <w:rStyle w:val="s0"/>
                <w:b/>
                <w:sz w:val="16"/>
                <w:szCs w:val="16"/>
              </w:rPr>
              <w:t xml:space="preserve">Н </w:t>
            </w:r>
          </w:p>
        </w:tc>
        <w:tc>
          <w:tcPr>
            <w:tcW w:w="5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 xml:space="preserve">СТКZ </w:t>
            </w:r>
            <w:r w:rsidRPr="008B6A62">
              <w:rPr>
                <w:rStyle w:val="s0"/>
                <w:b/>
                <w:sz w:val="16"/>
                <w:szCs w:val="16"/>
                <w:lang w:val="kk-KZ"/>
              </w:rPr>
              <w:t>сертификаты берілген тауар өндірушінің СТ</w:t>
            </w:r>
            <w:r w:rsidRPr="008B6A62">
              <w:rPr>
                <w:rStyle w:val="s0"/>
                <w:b/>
                <w:sz w:val="16"/>
                <w:szCs w:val="16"/>
              </w:rPr>
              <w:t>Н</w:t>
            </w:r>
          </w:p>
        </w:tc>
        <w:tc>
          <w:tcPr>
            <w:tcW w:w="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 xml:space="preserve">СТКZ </w:t>
            </w:r>
            <w:r w:rsidRPr="008B6A62">
              <w:rPr>
                <w:rStyle w:val="s0"/>
                <w:b/>
                <w:sz w:val="16"/>
                <w:szCs w:val="16"/>
                <w:lang w:val="kk-KZ"/>
              </w:rPr>
              <w:t>сертификаты</w:t>
            </w:r>
            <w:r w:rsidRPr="008B6A62">
              <w:rPr>
                <w:rStyle w:val="s0"/>
                <w:b/>
                <w:sz w:val="16"/>
                <w:szCs w:val="16"/>
              </w:rPr>
              <w:t xml:space="preserve"> № </w:t>
            </w:r>
          </w:p>
        </w:tc>
        <w:tc>
          <w:tcPr>
            <w:tcW w:w="4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 xml:space="preserve">СТКZ </w:t>
            </w:r>
            <w:r w:rsidRPr="008B6A62">
              <w:rPr>
                <w:rStyle w:val="s0"/>
                <w:b/>
                <w:sz w:val="16"/>
                <w:szCs w:val="16"/>
                <w:lang w:val="kk-KZ"/>
              </w:rPr>
              <w:t>сертификаты с</w:t>
            </w:r>
            <w:proofErr w:type="spellStart"/>
            <w:r w:rsidRPr="008B6A62">
              <w:rPr>
                <w:rStyle w:val="s0"/>
                <w:b/>
                <w:sz w:val="16"/>
                <w:szCs w:val="16"/>
              </w:rPr>
              <w:t>ерия</w:t>
            </w:r>
            <w:proofErr w:type="spellEnd"/>
            <w:r w:rsidRPr="008B6A62">
              <w:rPr>
                <w:rStyle w:val="s0"/>
                <w:b/>
                <w:sz w:val="16"/>
                <w:szCs w:val="16"/>
                <w:lang w:val="kk-KZ"/>
              </w:rPr>
              <w:t>сы</w:t>
            </w:r>
          </w:p>
        </w:tc>
        <w:tc>
          <w:tcPr>
            <w:tcW w:w="5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 xml:space="preserve">СТКZ </w:t>
            </w:r>
            <w:r w:rsidRPr="008B6A62">
              <w:rPr>
                <w:rStyle w:val="s0"/>
                <w:b/>
                <w:sz w:val="16"/>
                <w:szCs w:val="16"/>
                <w:lang w:val="kk-KZ"/>
              </w:rPr>
              <w:t>сертификаты берген органның к</w:t>
            </w:r>
            <w:r w:rsidRPr="008B6A62">
              <w:rPr>
                <w:rStyle w:val="s0"/>
                <w:b/>
                <w:sz w:val="16"/>
                <w:szCs w:val="16"/>
              </w:rPr>
              <w:t>од</w:t>
            </w:r>
            <w:r w:rsidRPr="008B6A62">
              <w:rPr>
                <w:rStyle w:val="s0"/>
                <w:b/>
                <w:sz w:val="16"/>
                <w:szCs w:val="16"/>
                <w:lang w:val="kk-KZ"/>
              </w:rPr>
              <w:t>ы</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 xml:space="preserve">СТКZ </w:t>
            </w:r>
            <w:r w:rsidRPr="008B6A62">
              <w:rPr>
                <w:rStyle w:val="s0"/>
                <w:b/>
                <w:sz w:val="16"/>
                <w:szCs w:val="16"/>
                <w:lang w:val="kk-KZ"/>
              </w:rPr>
              <w:t>сертификаты берілген күн</w:t>
            </w:r>
            <w:r w:rsidRPr="008B6A62">
              <w:rPr>
                <w:rStyle w:val="s0"/>
                <w:b/>
                <w:sz w:val="16"/>
                <w:szCs w:val="16"/>
              </w:rPr>
              <w:t>, (</w:t>
            </w:r>
            <w:proofErr w:type="gramStart"/>
            <w:r w:rsidRPr="008B6A62">
              <w:rPr>
                <w:rStyle w:val="s0"/>
                <w:b/>
                <w:sz w:val="16"/>
                <w:szCs w:val="16"/>
                <w:lang w:val="kk-KZ"/>
              </w:rPr>
              <w:t>жжжж,аа</w:t>
            </w:r>
            <w:proofErr w:type="gramEnd"/>
            <w:r w:rsidRPr="008B6A62">
              <w:rPr>
                <w:rStyle w:val="s0"/>
                <w:b/>
                <w:sz w:val="16"/>
                <w:szCs w:val="16"/>
                <w:lang w:val="kk-KZ"/>
              </w:rPr>
              <w:t>, кк.</w:t>
            </w:r>
            <w:r w:rsidRPr="008B6A62">
              <w:rPr>
                <w:rStyle w:val="s0"/>
                <w:b/>
                <w:sz w:val="16"/>
                <w:szCs w:val="16"/>
              </w:rPr>
              <w:t>)</w:t>
            </w: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rPr>
              <w:t xml:space="preserve">СТКZ </w:t>
            </w:r>
            <w:r w:rsidRPr="008B6A62">
              <w:rPr>
                <w:rStyle w:val="s0"/>
                <w:b/>
                <w:sz w:val="16"/>
                <w:szCs w:val="16"/>
                <w:lang w:val="kk-KZ"/>
              </w:rPr>
              <w:t>сертификатында көрсетілген тауардағы қазақстандық қамту</w:t>
            </w:r>
            <w:r w:rsidRPr="008B6A62">
              <w:rPr>
                <w:rStyle w:val="s0"/>
                <w:b/>
                <w:sz w:val="16"/>
                <w:szCs w:val="16"/>
              </w:rPr>
              <w:t>, %</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lang w:val="kk-KZ"/>
              </w:rPr>
              <w:t>Жұмыста (қызметте) қазақстандық қамту</w:t>
            </w:r>
            <w:r w:rsidRPr="008B6A62">
              <w:rPr>
                <w:rStyle w:val="s0"/>
                <w:b/>
                <w:sz w:val="16"/>
                <w:szCs w:val="16"/>
              </w:rPr>
              <w:t>, %</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lang w:val="kk-KZ"/>
              </w:rPr>
              <w:t>Жеткізуші қызметкерлерінің жалпы саны</w:t>
            </w:r>
          </w:p>
        </w:tc>
        <w:tc>
          <w:tcPr>
            <w:tcW w:w="5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spacing w:line="276" w:lineRule="auto"/>
              <w:jc w:val="center"/>
              <w:rPr>
                <w:b/>
                <w:sz w:val="16"/>
                <w:szCs w:val="16"/>
              </w:rPr>
            </w:pPr>
            <w:r w:rsidRPr="008B6A62">
              <w:rPr>
                <w:rStyle w:val="s0"/>
                <w:b/>
                <w:sz w:val="16"/>
                <w:szCs w:val="16"/>
                <w:lang w:val="kk-KZ"/>
              </w:rPr>
              <w:t>Жеткізуші қызметкерлерінің жалпы саны</w:t>
            </w:r>
          </w:p>
        </w:tc>
      </w:tr>
      <w:tr w:rsidR="007857E6" w:rsidRPr="008B6A62" w:rsidTr="00850743">
        <w:trPr>
          <w:trHeight w:val="1740"/>
        </w:trPr>
        <w:tc>
          <w:tcPr>
            <w:tcW w:w="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 xml:space="preserve">№ </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БИН/ ИИН производителя товара, которому выдан сертификат СТКZ</w:t>
            </w:r>
          </w:p>
        </w:tc>
        <w:tc>
          <w:tcPr>
            <w:tcW w:w="5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РНН производителя товара, которому выдан сертификат СТКZ</w:t>
            </w:r>
          </w:p>
        </w:tc>
        <w:tc>
          <w:tcPr>
            <w:tcW w:w="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 сертификата СТКZ</w:t>
            </w:r>
          </w:p>
        </w:tc>
        <w:tc>
          <w:tcPr>
            <w:tcW w:w="4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Default="007857E6" w:rsidP="00850743">
            <w:pPr>
              <w:jc w:val="center"/>
              <w:rPr>
                <w:rStyle w:val="s0"/>
                <w:b/>
                <w:sz w:val="16"/>
                <w:szCs w:val="16"/>
              </w:rPr>
            </w:pPr>
            <w:r w:rsidRPr="008B6A62">
              <w:rPr>
                <w:rStyle w:val="s0"/>
                <w:b/>
                <w:sz w:val="16"/>
                <w:szCs w:val="16"/>
              </w:rPr>
              <w:t>Серия сертификата СТКZ</w:t>
            </w:r>
          </w:p>
          <w:p w:rsidR="007857E6" w:rsidRPr="008B6A62" w:rsidRDefault="007857E6" w:rsidP="00850743">
            <w:pPr>
              <w:jc w:val="center"/>
              <w:rPr>
                <w:b/>
                <w:sz w:val="16"/>
                <w:szCs w:val="16"/>
              </w:rPr>
            </w:pPr>
          </w:p>
        </w:tc>
        <w:tc>
          <w:tcPr>
            <w:tcW w:w="5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Код органа выдачи сертификата СТКZ</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 xml:space="preserve">Дата выдачи сертификата СТКZ, </w:t>
            </w:r>
            <w:proofErr w:type="spellStart"/>
            <w:r w:rsidRPr="008B6A62">
              <w:rPr>
                <w:rStyle w:val="s0"/>
                <w:b/>
                <w:sz w:val="16"/>
                <w:szCs w:val="16"/>
              </w:rPr>
              <w:t>дд</w:t>
            </w:r>
            <w:proofErr w:type="spellEnd"/>
            <w:r w:rsidRPr="008B6A62">
              <w:rPr>
                <w:rStyle w:val="s0"/>
                <w:b/>
                <w:sz w:val="16"/>
                <w:szCs w:val="16"/>
              </w:rPr>
              <w:t xml:space="preserve">. мм. </w:t>
            </w:r>
            <w:proofErr w:type="spellStart"/>
            <w:r w:rsidRPr="008B6A62">
              <w:rPr>
                <w:rStyle w:val="s0"/>
                <w:b/>
                <w:sz w:val="16"/>
                <w:szCs w:val="16"/>
              </w:rPr>
              <w:t>гггг</w:t>
            </w:r>
            <w:proofErr w:type="spellEnd"/>
            <w:r w:rsidRPr="008B6A62">
              <w:rPr>
                <w:rStyle w:val="s0"/>
                <w:b/>
                <w:sz w:val="16"/>
                <w:szCs w:val="16"/>
              </w:rPr>
              <w:t>.</w:t>
            </w:r>
          </w:p>
        </w:tc>
        <w:tc>
          <w:tcPr>
            <w:tcW w:w="5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Казахстанское содержание в товаре, указанное в сертификате СТКZ, %</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Казахстанское содержание в работе (услуге), %</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Общая численность сотрудников поставщика</w:t>
            </w:r>
          </w:p>
        </w:tc>
        <w:tc>
          <w:tcPr>
            <w:tcW w:w="5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b/>
                <w:sz w:val="16"/>
                <w:szCs w:val="16"/>
              </w:rPr>
            </w:pPr>
            <w:r w:rsidRPr="008B6A62">
              <w:rPr>
                <w:rStyle w:val="s0"/>
                <w:b/>
                <w:sz w:val="16"/>
                <w:szCs w:val="16"/>
              </w:rPr>
              <w:t>численность сотрудников поставщика граждан РК</w:t>
            </w:r>
          </w:p>
        </w:tc>
      </w:tr>
      <w:tr w:rsidR="007857E6" w:rsidRPr="008B6A62" w:rsidTr="00850743">
        <w:trPr>
          <w:trHeight w:val="174"/>
        </w:trPr>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rStyle w:val="s0"/>
                <w:sz w:val="16"/>
                <w:szCs w:val="16"/>
              </w:rPr>
              <w:t>1</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rStyle w:val="s0"/>
                <w:sz w:val="16"/>
                <w:szCs w:val="16"/>
              </w:rPr>
              <w:t>2</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rStyle w:val="s0"/>
                <w:sz w:val="16"/>
                <w:szCs w:val="16"/>
              </w:rPr>
              <w:t>3</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rStyle w:val="s0"/>
                <w:sz w:val="16"/>
                <w:szCs w:val="16"/>
              </w:rPr>
              <w:t>4</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rStyle w:val="s0"/>
                <w:sz w:val="16"/>
                <w:szCs w:val="16"/>
              </w:rPr>
              <w:t>5</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rStyle w:val="s0"/>
                <w:sz w:val="16"/>
                <w:szCs w:val="16"/>
              </w:rPr>
              <w:t>6</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sz w:val="16"/>
                <w:szCs w:val="16"/>
              </w:rPr>
              <w:t>7</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sz w:val="16"/>
                <w:szCs w:val="16"/>
              </w:rPr>
              <w:t>8</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sz w:val="16"/>
                <w:szCs w:val="16"/>
              </w:rPr>
              <w:t>9</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sz w:val="16"/>
                <w:szCs w:val="16"/>
              </w:rPr>
              <w:t>10</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r w:rsidRPr="008B6A62">
              <w:rPr>
                <w:rStyle w:val="s0"/>
                <w:sz w:val="16"/>
                <w:szCs w:val="16"/>
              </w:rPr>
              <w:t>11</w:t>
            </w:r>
          </w:p>
        </w:tc>
      </w:tr>
      <w:tr w:rsidR="007857E6" w:rsidRPr="008B6A62" w:rsidTr="00850743">
        <w:trPr>
          <w:trHeight w:val="174"/>
        </w:trPr>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rStyle w:val="s0"/>
                <w:sz w:val="16"/>
                <w:szCs w:val="16"/>
              </w:rPr>
            </w:pPr>
          </w:p>
          <w:p w:rsidR="007857E6" w:rsidRPr="008B6A62" w:rsidRDefault="007857E6" w:rsidP="00850743">
            <w:pPr>
              <w:jc w:val="center"/>
              <w:rPr>
                <w:rStyle w:val="s0"/>
                <w:sz w:val="16"/>
                <w:szCs w:val="16"/>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rPr>
                <w:rStyle w:val="s0"/>
                <w:sz w:val="16"/>
                <w:szCs w:val="16"/>
              </w:rPr>
            </w:pP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11612B" w:rsidRDefault="007857E6" w:rsidP="00850743">
            <w:pPr>
              <w:jc w:val="center"/>
              <w:rPr>
                <w:rStyle w:val="s0"/>
                <w:sz w:val="16"/>
                <w:szCs w:val="16"/>
              </w:rPr>
            </w:pPr>
            <w:r w:rsidRPr="0011612B">
              <w:rPr>
                <w:rStyle w:val="s0"/>
                <w:sz w:val="16"/>
                <w:szCs w:val="16"/>
              </w:rPr>
              <w:t>-</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11612B" w:rsidRDefault="007857E6" w:rsidP="00850743">
            <w:pPr>
              <w:jc w:val="center"/>
              <w:rPr>
                <w:rStyle w:val="s0"/>
                <w:sz w:val="16"/>
                <w:szCs w:val="16"/>
              </w:rPr>
            </w:pPr>
            <w:r w:rsidRPr="0011612B">
              <w:rPr>
                <w:rStyle w:val="s0"/>
                <w:sz w:val="16"/>
                <w:szCs w:val="16"/>
              </w:rPr>
              <w:t>-</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11612B" w:rsidRDefault="007857E6" w:rsidP="00850743">
            <w:pPr>
              <w:jc w:val="center"/>
              <w:rPr>
                <w:rStyle w:val="s0"/>
                <w:sz w:val="16"/>
                <w:szCs w:val="16"/>
              </w:rPr>
            </w:pPr>
            <w:r w:rsidRPr="0011612B">
              <w:rPr>
                <w:rStyle w:val="s0"/>
                <w:sz w:val="16"/>
                <w:szCs w:val="16"/>
              </w:rPr>
              <w:t>-</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11612B" w:rsidRDefault="007857E6" w:rsidP="00850743">
            <w:pPr>
              <w:jc w:val="center"/>
              <w:rPr>
                <w:rStyle w:val="s0"/>
                <w:sz w:val="16"/>
                <w:szCs w:val="16"/>
              </w:rPr>
            </w:pPr>
            <w:r w:rsidRPr="0011612B">
              <w:rPr>
                <w:rStyle w:val="s0"/>
                <w:sz w:val="16"/>
                <w:szCs w:val="16"/>
              </w:rPr>
              <w:t>-</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rStyle w:val="s0"/>
                <w:sz w:val="16"/>
                <w:szCs w:val="16"/>
              </w:rPr>
            </w:pPr>
            <w:r>
              <w:rPr>
                <w:rStyle w:val="s0"/>
                <w:sz w:val="16"/>
                <w:szCs w:val="16"/>
              </w:rPr>
              <w:t>-</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8B6A62" w:rsidRDefault="007857E6" w:rsidP="00850743">
            <w:pPr>
              <w:jc w:val="center"/>
              <w:rPr>
                <w:sz w:val="16"/>
                <w:szCs w:val="16"/>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B223EE" w:rsidRDefault="007857E6" w:rsidP="00850743">
            <w:pPr>
              <w:jc w:val="center"/>
              <w:rPr>
                <w:rStyle w:val="s0"/>
                <w:sz w:val="16"/>
                <w:szCs w:val="16"/>
                <w:lang w:val="kk-KZ"/>
              </w:rPr>
            </w:pP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7857E6" w:rsidRPr="00B223EE" w:rsidRDefault="007857E6" w:rsidP="00850743">
            <w:pPr>
              <w:jc w:val="center"/>
              <w:rPr>
                <w:rStyle w:val="s0"/>
                <w:sz w:val="16"/>
                <w:szCs w:val="16"/>
                <w:lang w:val="kk-KZ"/>
              </w:rPr>
            </w:pPr>
          </w:p>
        </w:tc>
      </w:tr>
    </w:tbl>
    <w:p w:rsidR="007857E6" w:rsidRPr="008B6A62" w:rsidRDefault="007857E6" w:rsidP="007857E6">
      <w:pPr>
        <w:rPr>
          <w:rStyle w:val="s0"/>
          <w:b/>
          <w:bCs/>
          <w:sz w:val="16"/>
          <w:szCs w:val="16"/>
        </w:rPr>
      </w:pPr>
    </w:p>
    <w:p w:rsidR="007857E6" w:rsidRPr="007857E6" w:rsidRDefault="007857E6" w:rsidP="007857E6">
      <w:pPr>
        <w:pStyle w:val="ae"/>
        <w:rPr>
          <w:sz w:val="16"/>
          <w:szCs w:val="18"/>
          <w:lang w:eastAsia="en-US"/>
        </w:rPr>
      </w:pPr>
      <w:r w:rsidRPr="007857E6">
        <w:rPr>
          <w:rStyle w:val="s0"/>
          <w:b/>
          <w:bCs/>
          <w:sz w:val="16"/>
          <w:szCs w:val="18"/>
          <w:lang w:val="kk-KZ"/>
        </w:rPr>
        <w:t>Ескертпе</w:t>
      </w:r>
      <w:r w:rsidRPr="007857E6">
        <w:rPr>
          <w:rStyle w:val="s0"/>
          <w:b/>
          <w:bCs/>
          <w:sz w:val="16"/>
          <w:szCs w:val="18"/>
        </w:rPr>
        <w:t xml:space="preserve">: </w:t>
      </w:r>
      <w:r w:rsidRPr="007857E6">
        <w:rPr>
          <w:rStyle w:val="s0"/>
          <w:b/>
          <w:bCs/>
          <w:sz w:val="16"/>
          <w:szCs w:val="18"/>
          <w:lang w:val="kk-KZ"/>
        </w:rPr>
        <w:t>қысқарған сөздерді түсіндіру</w:t>
      </w:r>
      <w:r w:rsidRPr="007857E6">
        <w:rPr>
          <w:rStyle w:val="s0"/>
          <w:sz w:val="16"/>
          <w:szCs w:val="18"/>
        </w:rPr>
        <w:t>/</w:t>
      </w:r>
      <w:r w:rsidRPr="007857E6">
        <w:rPr>
          <w:rStyle w:val="s0"/>
          <w:b/>
          <w:bCs/>
          <w:sz w:val="16"/>
          <w:szCs w:val="18"/>
        </w:rPr>
        <w:t>Примечание: расшифровка аббревиатур</w:t>
      </w:r>
      <w:r w:rsidRPr="007857E6">
        <w:rPr>
          <w:rStyle w:val="s0"/>
          <w:sz w:val="16"/>
          <w:szCs w:val="18"/>
        </w:rPr>
        <w:t>:</w:t>
      </w:r>
    </w:p>
    <w:p w:rsidR="007857E6" w:rsidRPr="007857E6" w:rsidRDefault="007857E6" w:rsidP="007857E6">
      <w:pPr>
        <w:pStyle w:val="ae"/>
        <w:rPr>
          <w:sz w:val="16"/>
          <w:szCs w:val="18"/>
        </w:rPr>
      </w:pPr>
      <w:r w:rsidRPr="007857E6">
        <w:rPr>
          <w:rStyle w:val="s0"/>
          <w:sz w:val="16"/>
          <w:szCs w:val="18"/>
        </w:rPr>
        <w:t>Т</w:t>
      </w:r>
      <w:r w:rsidRPr="007857E6">
        <w:rPr>
          <w:rStyle w:val="s0"/>
          <w:sz w:val="16"/>
          <w:szCs w:val="18"/>
          <w:lang w:val="kk-KZ"/>
        </w:rPr>
        <w:t>ЖҚ</w:t>
      </w:r>
      <w:r w:rsidRPr="007857E6">
        <w:rPr>
          <w:rStyle w:val="s0"/>
          <w:sz w:val="16"/>
          <w:szCs w:val="18"/>
        </w:rPr>
        <w:t xml:space="preserve"> т</w:t>
      </w:r>
      <w:r w:rsidRPr="007857E6">
        <w:rPr>
          <w:rStyle w:val="s0"/>
          <w:sz w:val="16"/>
          <w:szCs w:val="18"/>
          <w:lang w:val="kk-KZ"/>
        </w:rPr>
        <w:t>ауарлар, жұмыстар, қызметтер/</w:t>
      </w:r>
      <w:r w:rsidRPr="007857E6">
        <w:rPr>
          <w:rStyle w:val="s0"/>
          <w:sz w:val="16"/>
          <w:szCs w:val="18"/>
        </w:rPr>
        <w:t xml:space="preserve"> ТРУ товары, работы и услуги</w:t>
      </w:r>
    </w:p>
    <w:p w:rsidR="007857E6" w:rsidRPr="007857E6" w:rsidRDefault="007857E6" w:rsidP="007857E6">
      <w:pPr>
        <w:pStyle w:val="ae"/>
        <w:rPr>
          <w:sz w:val="16"/>
          <w:szCs w:val="18"/>
        </w:rPr>
      </w:pPr>
      <w:r w:rsidRPr="007857E6">
        <w:rPr>
          <w:rStyle w:val="s0"/>
          <w:sz w:val="16"/>
          <w:szCs w:val="18"/>
          <w:lang w:val="kk-KZ"/>
        </w:rPr>
        <w:t xml:space="preserve">ӨСЖ өнімнің </w:t>
      </w:r>
      <w:proofErr w:type="spellStart"/>
      <w:r w:rsidRPr="007857E6">
        <w:rPr>
          <w:rStyle w:val="s0"/>
          <w:sz w:val="16"/>
          <w:szCs w:val="18"/>
        </w:rPr>
        <w:t>статисти</w:t>
      </w:r>
      <w:proofErr w:type="spellEnd"/>
      <w:r w:rsidRPr="007857E6">
        <w:rPr>
          <w:rStyle w:val="s0"/>
          <w:sz w:val="16"/>
          <w:szCs w:val="18"/>
          <w:lang w:val="kk-KZ"/>
        </w:rPr>
        <w:t>калық жіктемесі</w:t>
      </w:r>
      <w:r w:rsidRPr="007857E6">
        <w:rPr>
          <w:sz w:val="16"/>
          <w:szCs w:val="18"/>
        </w:rPr>
        <w:t>/</w:t>
      </w:r>
      <w:r w:rsidRPr="007857E6">
        <w:rPr>
          <w:rStyle w:val="s0"/>
          <w:sz w:val="16"/>
          <w:szCs w:val="18"/>
        </w:rPr>
        <w:t>СКП статистический классификатор продукции</w:t>
      </w:r>
    </w:p>
    <w:p w:rsidR="007857E6" w:rsidRPr="007857E6" w:rsidRDefault="007857E6" w:rsidP="007857E6">
      <w:pPr>
        <w:pStyle w:val="ae"/>
        <w:rPr>
          <w:sz w:val="16"/>
          <w:szCs w:val="18"/>
        </w:rPr>
      </w:pPr>
      <w:r w:rsidRPr="007857E6">
        <w:rPr>
          <w:rStyle w:val="s0"/>
          <w:sz w:val="16"/>
          <w:szCs w:val="18"/>
          <w:lang w:val="kk-KZ"/>
        </w:rPr>
        <w:t xml:space="preserve">ҚҚС қосалқы құн салығы </w:t>
      </w:r>
      <w:r w:rsidRPr="007857E6">
        <w:rPr>
          <w:rStyle w:val="s0"/>
          <w:sz w:val="16"/>
          <w:szCs w:val="18"/>
        </w:rPr>
        <w:t>/ НДС налог на добавленную стоимость</w:t>
      </w:r>
    </w:p>
    <w:p w:rsidR="007857E6" w:rsidRPr="007857E6" w:rsidRDefault="007857E6" w:rsidP="007857E6">
      <w:pPr>
        <w:pStyle w:val="ae"/>
        <w:rPr>
          <w:sz w:val="16"/>
          <w:szCs w:val="18"/>
        </w:rPr>
      </w:pPr>
      <w:r w:rsidRPr="007857E6">
        <w:rPr>
          <w:rStyle w:val="s0"/>
          <w:sz w:val="16"/>
          <w:szCs w:val="18"/>
        </w:rPr>
        <w:t>Б</w:t>
      </w:r>
      <w:r w:rsidRPr="007857E6">
        <w:rPr>
          <w:rStyle w:val="s0"/>
          <w:sz w:val="16"/>
          <w:szCs w:val="18"/>
          <w:lang w:val="kk-KZ"/>
        </w:rPr>
        <w:t>С</w:t>
      </w:r>
      <w:r w:rsidRPr="007857E6">
        <w:rPr>
          <w:rStyle w:val="s0"/>
          <w:sz w:val="16"/>
          <w:szCs w:val="18"/>
        </w:rPr>
        <w:t xml:space="preserve">Н - бизнес </w:t>
      </w:r>
      <w:r w:rsidRPr="007857E6">
        <w:rPr>
          <w:rStyle w:val="s0"/>
          <w:sz w:val="16"/>
          <w:szCs w:val="18"/>
          <w:lang w:val="kk-KZ"/>
        </w:rPr>
        <w:t>сәйкестендіру нөмірі</w:t>
      </w:r>
      <w:r w:rsidRPr="007857E6">
        <w:rPr>
          <w:sz w:val="16"/>
          <w:szCs w:val="18"/>
        </w:rPr>
        <w:t>/</w:t>
      </w:r>
      <w:r w:rsidRPr="007857E6">
        <w:rPr>
          <w:rStyle w:val="s0"/>
          <w:sz w:val="16"/>
          <w:szCs w:val="18"/>
        </w:rPr>
        <w:t>БИН - бизнес идентификационный номер</w:t>
      </w:r>
    </w:p>
    <w:p w:rsidR="007857E6" w:rsidRPr="007857E6" w:rsidRDefault="007857E6" w:rsidP="007857E6">
      <w:pPr>
        <w:pStyle w:val="ae"/>
        <w:rPr>
          <w:sz w:val="16"/>
          <w:szCs w:val="18"/>
        </w:rPr>
      </w:pPr>
      <w:r w:rsidRPr="007857E6">
        <w:rPr>
          <w:rStyle w:val="s0"/>
          <w:sz w:val="16"/>
          <w:szCs w:val="18"/>
          <w:lang w:val="kk-KZ"/>
        </w:rPr>
        <w:t>ЖС</w:t>
      </w:r>
      <w:r w:rsidRPr="007857E6">
        <w:rPr>
          <w:rStyle w:val="s0"/>
          <w:sz w:val="16"/>
          <w:szCs w:val="18"/>
        </w:rPr>
        <w:t xml:space="preserve">Н – </w:t>
      </w:r>
      <w:r w:rsidRPr="007857E6">
        <w:rPr>
          <w:rStyle w:val="s0"/>
          <w:sz w:val="16"/>
          <w:szCs w:val="18"/>
          <w:lang w:val="kk-KZ"/>
        </w:rPr>
        <w:t>жеке сәйкестендіру нөмірі/</w:t>
      </w:r>
      <w:r w:rsidRPr="007857E6">
        <w:rPr>
          <w:rStyle w:val="s0"/>
          <w:sz w:val="16"/>
          <w:szCs w:val="18"/>
        </w:rPr>
        <w:t>ИНН - индивидуальный идентификационный номер</w:t>
      </w:r>
    </w:p>
    <w:p w:rsidR="007857E6" w:rsidRPr="007857E6" w:rsidRDefault="007857E6" w:rsidP="007857E6">
      <w:pPr>
        <w:pStyle w:val="ae"/>
        <w:rPr>
          <w:rStyle w:val="s0"/>
          <w:sz w:val="16"/>
          <w:szCs w:val="18"/>
        </w:rPr>
      </w:pPr>
      <w:r w:rsidRPr="007857E6">
        <w:rPr>
          <w:rStyle w:val="s0"/>
          <w:sz w:val="16"/>
          <w:szCs w:val="18"/>
          <w:lang w:val="kk-KZ"/>
        </w:rPr>
        <w:t>СТН</w:t>
      </w:r>
      <w:r w:rsidRPr="007857E6">
        <w:rPr>
          <w:rStyle w:val="s0"/>
          <w:sz w:val="16"/>
          <w:szCs w:val="18"/>
        </w:rPr>
        <w:t xml:space="preserve"> – </w:t>
      </w:r>
      <w:r w:rsidRPr="007857E6">
        <w:rPr>
          <w:rStyle w:val="s0"/>
          <w:sz w:val="16"/>
          <w:szCs w:val="18"/>
          <w:lang w:val="kk-KZ"/>
        </w:rPr>
        <w:t>салық төлеушінің тіркеу нөмірі</w:t>
      </w:r>
      <w:r w:rsidRPr="007857E6">
        <w:rPr>
          <w:sz w:val="16"/>
          <w:szCs w:val="18"/>
        </w:rPr>
        <w:t>/</w:t>
      </w:r>
      <w:r w:rsidRPr="007857E6">
        <w:rPr>
          <w:rStyle w:val="s0"/>
          <w:sz w:val="16"/>
          <w:szCs w:val="18"/>
        </w:rPr>
        <w:t>РНН - регистрационный номер налогоплательщика</w:t>
      </w:r>
    </w:p>
    <w:p w:rsidR="007857E6" w:rsidRPr="007857E6" w:rsidRDefault="007857E6" w:rsidP="007857E6">
      <w:pPr>
        <w:pStyle w:val="ae"/>
        <w:rPr>
          <w:sz w:val="16"/>
          <w:szCs w:val="1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20"/>
      </w:tblGrid>
      <w:tr w:rsidR="007857E6" w:rsidRPr="007857E6" w:rsidTr="00850743">
        <w:trPr>
          <w:trHeight w:val="433"/>
        </w:trPr>
        <w:tc>
          <w:tcPr>
            <w:tcW w:w="4786" w:type="dxa"/>
          </w:tcPr>
          <w:p w:rsidR="007857E6" w:rsidRPr="007857E6" w:rsidRDefault="007857E6" w:rsidP="007857E6">
            <w:pPr>
              <w:pStyle w:val="ae"/>
              <w:rPr>
                <w:rStyle w:val="s0"/>
                <w:b/>
                <w:sz w:val="16"/>
                <w:szCs w:val="18"/>
                <w:u w:val="single"/>
              </w:rPr>
            </w:pPr>
            <w:r w:rsidRPr="007857E6">
              <w:rPr>
                <w:sz w:val="16"/>
                <w:szCs w:val="18"/>
                <w:u w:val="single"/>
                <w:lang w:val="kk-KZ"/>
              </w:rPr>
              <w:t>Тауарда жергілік қамтуды есептеу</w:t>
            </w:r>
          </w:p>
          <w:p w:rsidR="007857E6" w:rsidRPr="007857E6" w:rsidRDefault="007857E6" w:rsidP="007857E6">
            <w:pPr>
              <w:pStyle w:val="ae"/>
              <w:rPr>
                <w:rStyle w:val="s0"/>
                <w:b/>
                <w:sz w:val="16"/>
                <w:szCs w:val="18"/>
              </w:rPr>
            </w:pPr>
          </w:p>
          <w:p w:rsidR="007857E6" w:rsidRPr="007857E6" w:rsidRDefault="007857E6" w:rsidP="007857E6">
            <w:pPr>
              <w:pStyle w:val="ae"/>
              <w:rPr>
                <w:sz w:val="16"/>
                <w:szCs w:val="18"/>
              </w:rPr>
            </w:pPr>
            <w:r w:rsidRPr="007857E6">
              <w:rPr>
                <w:noProof/>
                <w:sz w:val="16"/>
                <w:szCs w:val="18"/>
              </w:rPr>
              <w:drawing>
                <wp:inline distT="0" distB="0" distL="0" distR="0" wp14:anchorId="01F0B873" wp14:editId="0AE0C948">
                  <wp:extent cx="2224349" cy="354227"/>
                  <wp:effectExtent l="19050" t="0" r="4501"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2249763" cy="358274"/>
                          </a:xfrm>
                          <a:prstGeom prst="rect">
                            <a:avLst/>
                          </a:prstGeom>
                          <a:noFill/>
                          <a:ln w="9525">
                            <a:noFill/>
                            <a:miter lim="800000"/>
                            <a:headEnd/>
                            <a:tailEnd/>
                          </a:ln>
                        </pic:spPr>
                      </pic:pic>
                    </a:graphicData>
                  </a:graphic>
                </wp:inline>
              </w:drawing>
            </w:r>
          </w:p>
          <w:p w:rsidR="007857E6" w:rsidRPr="007857E6" w:rsidRDefault="007857E6" w:rsidP="007857E6">
            <w:pPr>
              <w:pStyle w:val="ae"/>
              <w:rPr>
                <w:i/>
                <w:sz w:val="16"/>
                <w:szCs w:val="18"/>
                <w:lang w:val="kk-KZ"/>
              </w:rPr>
            </w:pPr>
          </w:p>
          <w:p w:rsidR="007857E6" w:rsidRPr="007857E6" w:rsidRDefault="007857E6" w:rsidP="007857E6">
            <w:pPr>
              <w:pStyle w:val="ae"/>
              <w:rPr>
                <w:i/>
                <w:sz w:val="16"/>
                <w:szCs w:val="18"/>
                <w:lang w:val="kk-KZ"/>
              </w:rPr>
            </w:pPr>
          </w:p>
          <w:p w:rsidR="007857E6" w:rsidRPr="007857E6" w:rsidRDefault="007857E6" w:rsidP="007857E6">
            <w:pPr>
              <w:pStyle w:val="ae"/>
              <w:rPr>
                <w:i/>
                <w:sz w:val="16"/>
                <w:szCs w:val="18"/>
                <w:lang w:val="kk-KZ"/>
              </w:rPr>
            </w:pPr>
            <w:r w:rsidRPr="007857E6">
              <w:rPr>
                <w:i/>
                <w:sz w:val="16"/>
                <w:szCs w:val="18"/>
                <w:lang w:val="kk-KZ"/>
              </w:rPr>
              <w:t>бұнда:</w:t>
            </w:r>
          </w:p>
          <w:p w:rsidR="007857E6" w:rsidRPr="007857E6" w:rsidRDefault="007857E6" w:rsidP="007857E6">
            <w:pPr>
              <w:pStyle w:val="ae"/>
              <w:rPr>
                <w:i/>
                <w:sz w:val="16"/>
                <w:szCs w:val="18"/>
                <w:lang w:val="kk-KZ"/>
              </w:rPr>
            </w:pPr>
            <w:r w:rsidRPr="007857E6">
              <w:rPr>
                <w:i/>
                <w:sz w:val="16"/>
                <w:szCs w:val="18"/>
                <w:lang w:val="kk-KZ"/>
              </w:rPr>
              <w:t>n – тауарды жеткізу шартын орындау мақсатында Жеткізуші жеткізетін тауарлардың атауларының жалпы саны;</w:t>
            </w:r>
          </w:p>
          <w:p w:rsidR="007857E6" w:rsidRPr="007857E6" w:rsidRDefault="007857E6" w:rsidP="007857E6">
            <w:pPr>
              <w:pStyle w:val="ae"/>
              <w:rPr>
                <w:i/>
                <w:sz w:val="16"/>
                <w:szCs w:val="18"/>
                <w:lang w:val="kk-KZ"/>
              </w:rPr>
            </w:pPr>
            <w:r w:rsidRPr="007857E6">
              <w:rPr>
                <w:i/>
                <w:sz w:val="16"/>
                <w:szCs w:val="18"/>
                <w:lang w:val="kk-KZ"/>
              </w:rPr>
              <w:t>i - тауарды жеткізу шартын орындау мақсатында Жеткізуші жеткізетін тауардың реттік нөмірі;</w:t>
            </w:r>
          </w:p>
          <w:p w:rsidR="007857E6" w:rsidRPr="007857E6" w:rsidRDefault="007857E6" w:rsidP="007857E6">
            <w:pPr>
              <w:pStyle w:val="ae"/>
              <w:rPr>
                <w:i/>
                <w:sz w:val="16"/>
                <w:szCs w:val="18"/>
                <w:lang w:val="kk-KZ"/>
              </w:rPr>
            </w:pPr>
            <w:r w:rsidRPr="007857E6">
              <w:rPr>
                <w:i/>
                <w:sz w:val="16"/>
                <w:szCs w:val="18"/>
                <w:lang w:val="kk-KZ"/>
              </w:rPr>
              <w:t>СТ</w:t>
            </w:r>
            <w:r w:rsidRPr="007857E6">
              <w:rPr>
                <w:i/>
                <w:sz w:val="16"/>
                <w:szCs w:val="18"/>
                <w:vertAlign w:val="subscript"/>
                <w:lang w:val="kk-KZ"/>
              </w:rPr>
              <w:t>i</w:t>
            </w:r>
            <w:r w:rsidRPr="007857E6">
              <w:rPr>
                <w:i/>
                <w:sz w:val="16"/>
                <w:szCs w:val="18"/>
                <w:lang w:val="kk-KZ"/>
              </w:rPr>
              <w:t xml:space="preserve"> - i-інші тауардың бағасы=;</w:t>
            </w:r>
          </w:p>
          <w:p w:rsidR="007857E6" w:rsidRPr="007857E6" w:rsidRDefault="007857E6" w:rsidP="007857E6">
            <w:pPr>
              <w:pStyle w:val="ae"/>
              <w:rPr>
                <w:i/>
                <w:sz w:val="16"/>
                <w:szCs w:val="18"/>
                <w:lang w:val="kk-KZ"/>
              </w:rPr>
            </w:pPr>
            <w:r w:rsidRPr="007857E6">
              <w:rPr>
                <w:i/>
                <w:sz w:val="16"/>
                <w:szCs w:val="18"/>
                <w:vertAlign w:val="subscript"/>
                <w:lang w:val="kk-KZ"/>
              </w:rPr>
              <w:t>МСi</w:t>
            </w:r>
            <w:r w:rsidRPr="007857E6">
              <w:rPr>
                <w:i/>
                <w:sz w:val="16"/>
                <w:szCs w:val="18"/>
                <w:lang w:val="kk-KZ"/>
              </w:rPr>
              <w:t xml:space="preserve"> - «CT-KZ» нысанды тауардың шығу тегі туралы сертификатта көрсетілген тауардағы жергілікті қамту үлесі; </w:t>
            </w:r>
          </w:p>
          <w:p w:rsidR="007857E6" w:rsidRPr="007857E6" w:rsidRDefault="007857E6" w:rsidP="007857E6">
            <w:pPr>
              <w:pStyle w:val="ae"/>
              <w:rPr>
                <w:i/>
                <w:sz w:val="16"/>
                <w:szCs w:val="18"/>
                <w:lang w:val="kk-KZ"/>
              </w:rPr>
            </w:pPr>
            <w:r w:rsidRPr="007857E6">
              <w:rPr>
                <w:rStyle w:val="s0"/>
                <w:i/>
                <w:sz w:val="16"/>
                <w:szCs w:val="18"/>
                <w:lang w:val="kk-KZ"/>
              </w:rPr>
              <w:t xml:space="preserve">МСi = 0, </w:t>
            </w:r>
            <w:r w:rsidRPr="007857E6">
              <w:rPr>
                <w:i/>
                <w:sz w:val="16"/>
                <w:szCs w:val="18"/>
                <w:lang w:val="kk-KZ"/>
              </w:rPr>
              <w:t>«CT-KZ» нысанды тауардың шығу тегі туралы сертификат болмаған жағдайда;</w:t>
            </w:r>
          </w:p>
          <w:p w:rsidR="007857E6" w:rsidRPr="007857E6" w:rsidRDefault="007857E6" w:rsidP="007857E6">
            <w:pPr>
              <w:pStyle w:val="ae"/>
              <w:rPr>
                <w:i/>
                <w:sz w:val="16"/>
                <w:szCs w:val="18"/>
              </w:rPr>
            </w:pPr>
            <w:r w:rsidRPr="007857E6">
              <w:rPr>
                <w:i/>
                <w:sz w:val="16"/>
                <w:szCs w:val="18"/>
              </w:rPr>
              <w:t xml:space="preserve">S – </w:t>
            </w:r>
            <w:r w:rsidRPr="007857E6">
              <w:rPr>
                <w:i/>
                <w:sz w:val="16"/>
                <w:szCs w:val="18"/>
                <w:lang w:val="kk-KZ"/>
              </w:rPr>
              <w:t>шарттың жалпы бағасы</w:t>
            </w:r>
            <w:r w:rsidRPr="007857E6">
              <w:rPr>
                <w:i/>
                <w:sz w:val="16"/>
                <w:szCs w:val="18"/>
              </w:rPr>
              <w:t>.</w:t>
            </w:r>
          </w:p>
          <w:p w:rsidR="007857E6" w:rsidRPr="007857E6" w:rsidRDefault="007857E6" w:rsidP="007857E6">
            <w:pPr>
              <w:pStyle w:val="ae"/>
              <w:rPr>
                <w:sz w:val="16"/>
                <w:szCs w:val="18"/>
                <w:u w:val="single"/>
                <w:lang w:val="kk-KZ"/>
              </w:rPr>
            </w:pPr>
          </w:p>
        </w:tc>
        <w:tc>
          <w:tcPr>
            <w:tcW w:w="4820" w:type="dxa"/>
          </w:tcPr>
          <w:p w:rsidR="007857E6" w:rsidRPr="007857E6" w:rsidRDefault="007857E6" w:rsidP="007857E6">
            <w:pPr>
              <w:pStyle w:val="ae"/>
              <w:rPr>
                <w:rStyle w:val="s0"/>
                <w:b/>
                <w:sz w:val="16"/>
                <w:szCs w:val="18"/>
                <w:u w:val="single"/>
              </w:rPr>
            </w:pPr>
            <w:r w:rsidRPr="007857E6">
              <w:rPr>
                <w:sz w:val="16"/>
                <w:szCs w:val="18"/>
              </w:rPr>
              <w:t xml:space="preserve">                                         </w:t>
            </w:r>
            <w:r w:rsidRPr="007857E6">
              <w:rPr>
                <w:sz w:val="16"/>
                <w:szCs w:val="18"/>
                <w:u w:val="single"/>
              </w:rPr>
              <w:t xml:space="preserve">Расчет </w:t>
            </w:r>
            <w:r w:rsidRPr="007857E6">
              <w:rPr>
                <w:rStyle w:val="s0"/>
                <w:b/>
                <w:sz w:val="16"/>
                <w:szCs w:val="18"/>
                <w:u w:val="single"/>
              </w:rPr>
              <w:t>местного содержания</w:t>
            </w:r>
          </w:p>
          <w:p w:rsidR="007857E6" w:rsidRPr="007857E6" w:rsidRDefault="007857E6" w:rsidP="007857E6">
            <w:pPr>
              <w:pStyle w:val="ae"/>
              <w:rPr>
                <w:sz w:val="16"/>
                <w:szCs w:val="18"/>
              </w:rPr>
            </w:pPr>
            <w:r w:rsidRPr="007857E6">
              <w:rPr>
                <w:noProof/>
                <w:sz w:val="16"/>
                <w:szCs w:val="18"/>
                <w:vertAlign w:val="subscript"/>
              </w:rPr>
              <w:drawing>
                <wp:inline distT="0" distB="0" distL="0" distR="0" wp14:anchorId="6C9676CB" wp14:editId="63583DF3">
                  <wp:extent cx="1952625" cy="4286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428625"/>
                          </a:xfrm>
                          <a:prstGeom prst="rect">
                            <a:avLst/>
                          </a:prstGeom>
                          <a:noFill/>
                          <a:ln>
                            <a:noFill/>
                          </a:ln>
                        </pic:spPr>
                      </pic:pic>
                    </a:graphicData>
                  </a:graphic>
                </wp:inline>
              </w:drawing>
            </w:r>
            <w:r w:rsidRPr="007857E6">
              <w:rPr>
                <w:sz w:val="16"/>
                <w:szCs w:val="18"/>
              </w:rPr>
              <w:t xml:space="preserve"> </w:t>
            </w:r>
          </w:p>
          <w:p w:rsidR="007857E6" w:rsidRPr="007857E6" w:rsidRDefault="007857E6" w:rsidP="007857E6">
            <w:pPr>
              <w:pStyle w:val="ae"/>
              <w:rPr>
                <w:i/>
                <w:sz w:val="16"/>
                <w:szCs w:val="18"/>
              </w:rPr>
            </w:pPr>
          </w:p>
          <w:p w:rsidR="007857E6" w:rsidRPr="007857E6" w:rsidRDefault="007857E6" w:rsidP="007857E6">
            <w:pPr>
              <w:pStyle w:val="ae"/>
              <w:rPr>
                <w:i/>
                <w:sz w:val="16"/>
                <w:szCs w:val="18"/>
              </w:rPr>
            </w:pPr>
          </w:p>
          <w:p w:rsidR="007857E6" w:rsidRPr="007857E6" w:rsidRDefault="007857E6" w:rsidP="007857E6">
            <w:pPr>
              <w:pStyle w:val="ae"/>
              <w:rPr>
                <w:i/>
                <w:sz w:val="16"/>
                <w:szCs w:val="18"/>
              </w:rPr>
            </w:pPr>
            <w:r w:rsidRPr="007857E6">
              <w:rPr>
                <w:i/>
                <w:sz w:val="16"/>
                <w:szCs w:val="18"/>
              </w:rPr>
              <w:t>где:</w:t>
            </w:r>
          </w:p>
          <w:p w:rsidR="007857E6" w:rsidRPr="007857E6" w:rsidRDefault="007857E6" w:rsidP="007857E6">
            <w:pPr>
              <w:pStyle w:val="ae"/>
              <w:rPr>
                <w:i/>
                <w:sz w:val="16"/>
                <w:szCs w:val="18"/>
              </w:rPr>
            </w:pPr>
            <w:r w:rsidRPr="007857E6">
              <w:rPr>
                <w:i/>
                <w:sz w:val="16"/>
                <w:szCs w:val="18"/>
              </w:rPr>
              <w:t>n - общее количество наименований товаров, поставляемых поставщиком в целях исполнения договора на поставку товаров;</w:t>
            </w:r>
          </w:p>
          <w:p w:rsidR="007857E6" w:rsidRPr="007857E6" w:rsidRDefault="007857E6" w:rsidP="007857E6">
            <w:pPr>
              <w:pStyle w:val="ae"/>
              <w:rPr>
                <w:i/>
                <w:sz w:val="16"/>
                <w:szCs w:val="18"/>
              </w:rPr>
            </w:pPr>
            <w:r w:rsidRPr="007857E6">
              <w:rPr>
                <w:i/>
                <w:sz w:val="16"/>
                <w:szCs w:val="18"/>
              </w:rPr>
              <w:t>i - порядковый номер товара, поставляемого поставщиком в целях исполнения договора на п8оставку товаров;</w:t>
            </w:r>
          </w:p>
          <w:p w:rsidR="007857E6" w:rsidRPr="007857E6" w:rsidRDefault="007857E6" w:rsidP="007857E6">
            <w:pPr>
              <w:pStyle w:val="ae"/>
              <w:rPr>
                <w:i/>
                <w:sz w:val="16"/>
                <w:szCs w:val="18"/>
              </w:rPr>
            </w:pPr>
            <w:proofErr w:type="spellStart"/>
            <w:r w:rsidRPr="007857E6">
              <w:rPr>
                <w:i/>
                <w:sz w:val="16"/>
                <w:szCs w:val="18"/>
              </w:rPr>
              <w:t>CT</w:t>
            </w:r>
            <w:r w:rsidRPr="007857E6">
              <w:rPr>
                <w:i/>
                <w:sz w:val="16"/>
                <w:szCs w:val="18"/>
                <w:vertAlign w:val="subscript"/>
              </w:rPr>
              <w:t>i</w:t>
            </w:r>
            <w:proofErr w:type="spellEnd"/>
            <w:r w:rsidRPr="007857E6">
              <w:rPr>
                <w:i/>
                <w:sz w:val="16"/>
                <w:szCs w:val="18"/>
              </w:rPr>
              <w:t xml:space="preserve"> - стоимость i-</w:t>
            </w:r>
            <w:proofErr w:type="spellStart"/>
            <w:r w:rsidRPr="007857E6">
              <w:rPr>
                <w:i/>
                <w:sz w:val="16"/>
                <w:szCs w:val="18"/>
              </w:rPr>
              <w:t>oгo</w:t>
            </w:r>
            <w:proofErr w:type="spellEnd"/>
            <w:r w:rsidRPr="007857E6">
              <w:rPr>
                <w:i/>
                <w:sz w:val="16"/>
                <w:szCs w:val="18"/>
              </w:rPr>
              <w:t xml:space="preserve"> товара </w:t>
            </w:r>
          </w:p>
          <w:p w:rsidR="007857E6" w:rsidRPr="007857E6" w:rsidRDefault="007857E6" w:rsidP="007857E6">
            <w:pPr>
              <w:pStyle w:val="ae"/>
              <w:rPr>
                <w:i/>
                <w:sz w:val="16"/>
                <w:szCs w:val="18"/>
              </w:rPr>
            </w:pPr>
            <w:proofErr w:type="spellStart"/>
            <w:r w:rsidRPr="007857E6">
              <w:rPr>
                <w:i/>
                <w:sz w:val="16"/>
                <w:szCs w:val="18"/>
              </w:rPr>
              <w:t>K</w:t>
            </w:r>
            <w:r w:rsidRPr="007857E6">
              <w:rPr>
                <w:i/>
                <w:sz w:val="16"/>
                <w:szCs w:val="18"/>
                <w:vertAlign w:val="subscript"/>
              </w:rPr>
              <w:t>i</w:t>
            </w:r>
            <w:proofErr w:type="spellEnd"/>
            <w:r w:rsidRPr="007857E6">
              <w:rPr>
                <w:i/>
                <w:sz w:val="16"/>
                <w:szCs w:val="18"/>
              </w:rPr>
              <w:t xml:space="preserve"> - доля местного содержания в товаре, указанная в сертификате о происхождении товара формы «CT-KZ»;</w:t>
            </w:r>
          </w:p>
          <w:p w:rsidR="007857E6" w:rsidRPr="007857E6" w:rsidRDefault="007857E6" w:rsidP="007857E6">
            <w:pPr>
              <w:pStyle w:val="ae"/>
              <w:rPr>
                <w:rStyle w:val="s0"/>
                <w:i/>
                <w:sz w:val="16"/>
                <w:szCs w:val="18"/>
              </w:rPr>
            </w:pPr>
            <w:proofErr w:type="spellStart"/>
            <w:r w:rsidRPr="007857E6">
              <w:rPr>
                <w:rStyle w:val="s0"/>
                <w:i/>
                <w:sz w:val="16"/>
                <w:szCs w:val="18"/>
              </w:rPr>
              <w:t>Ki</w:t>
            </w:r>
            <w:proofErr w:type="spellEnd"/>
            <w:r w:rsidRPr="007857E6">
              <w:rPr>
                <w:rStyle w:val="s0"/>
                <w:i/>
                <w:sz w:val="16"/>
                <w:szCs w:val="18"/>
              </w:rPr>
              <w:t xml:space="preserve"> = 0, в случае отсутствия сертификата о происхождении товара формы «CT-KZ», </w:t>
            </w:r>
          </w:p>
          <w:p w:rsidR="007857E6" w:rsidRPr="007857E6" w:rsidRDefault="007857E6" w:rsidP="007857E6">
            <w:pPr>
              <w:pStyle w:val="ae"/>
              <w:rPr>
                <w:i/>
                <w:sz w:val="16"/>
                <w:szCs w:val="18"/>
              </w:rPr>
            </w:pPr>
            <w:r w:rsidRPr="007857E6">
              <w:rPr>
                <w:i/>
                <w:sz w:val="16"/>
                <w:szCs w:val="18"/>
              </w:rPr>
              <w:t>S - общая стоимость договора</w:t>
            </w:r>
          </w:p>
          <w:p w:rsidR="007857E6" w:rsidRPr="007857E6" w:rsidRDefault="007857E6" w:rsidP="007857E6">
            <w:pPr>
              <w:pStyle w:val="ae"/>
              <w:rPr>
                <w:sz w:val="16"/>
                <w:szCs w:val="18"/>
                <w:u w:val="single"/>
                <w:lang w:val="kk-KZ"/>
              </w:rPr>
            </w:pPr>
          </w:p>
        </w:tc>
      </w:tr>
    </w:tbl>
    <w:p w:rsidR="007857E6" w:rsidRPr="007857E6" w:rsidRDefault="007857E6" w:rsidP="007857E6">
      <w:pPr>
        <w:pStyle w:val="ae"/>
        <w:rPr>
          <w:sz w:val="16"/>
          <w:szCs w:val="18"/>
          <w:u w:val="single"/>
          <w:lang w:val="kk-KZ"/>
        </w:rPr>
      </w:pPr>
    </w:p>
    <w:p w:rsidR="007857E6" w:rsidRPr="007857E6" w:rsidRDefault="007857E6" w:rsidP="007857E6">
      <w:pPr>
        <w:pStyle w:val="ae"/>
        <w:rPr>
          <w:rFonts w:ascii="Calibri" w:eastAsia="Calibri" w:hAnsi="Calibri"/>
          <w:sz w:val="16"/>
          <w:szCs w:val="18"/>
          <w:lang w:eastAsia="en-US"/>
        </w:rPr>
      </w:pPr>
    </w:p>
    <w:sectPr w:rsidR="007857E6" w:rsidRPr="00785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57D4"/>
    <w:multiLevelType w:val="multilevel"/>
    <w:tmpl w:val="01EC57D4"/>
    <w:lvl w:ilvl="0" w:tentative="1">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1" w15:restartNumberingAfterBreak="0">
    <w:nsid w:val="05134F85"/>
    <w:multiLevelType w:val="multilevel"/>
    <w:tmpl w:val="05134F85"/>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BE05346"/>
    <w:multiLevelType w:val="hybridMultilevel"/>
    <w:tmpl w:val="A836C660"/>
    <w:lvl w:ilvl="0" w:tplc="7898F190">
      <w:start w:val="1"/>
      <w:numFmt w:val="bullet"/>
      <w:lvlText w:val=""/>
      <w:lvlJc w:val="left"/>
      <w:pPr>
        <w:ind w:left="357" w:firstLine="46"/>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 w15:restartNumberingAfterBreak="0">
    <w:nsid w:val="17B825E8"/>
    <w:multiLevelType w:val="multilevel"/>
    <w:tmpl w:val="17B825E8"/>
    <w:lvl w:ilvl="0">
      <w:start w:val="11"/>
      <w:numFmt w:val="decimal"/>
      <w:lvlText w:val="%1."/>
      <w:lvlJc w:val="left"/>
      <w:pPr>
        <w:ind w:left="370" w:hanging="370"/>
      </w:pPr>
      <w:rPr>
        <w:rFonts w:hint="default"/>
      </w:rPr>
    </w:lvl>
    <w:lvl w:ilvl="1">
      <w:start w:val="1"/>
      <w:numFmt w:val="decimal"/>
      <w:lvlText w:val="%1.%2."/>
      <w:lvlJc w:val="left"/>
      <w:pPr>
        <w:ind w:left="730" w:hanging="370"/>
      </w:pPr>
      <w:rPr>
        <w:rFonts w:hint="default"/>
        <w:b/>
      </w:rPr>
    </w:lvl>
    <w:lvl w:ilvl="2" w:tentative="1">
      <w:start w:val="1"/>
      <w:numFmt w:val="decimal"/>
      <w:lvlText w:val="%1.%2.%3."/>
      <w:lvlJc w:val="left"/>
      <w:pPr>
        <w:ind w:left="1440" w:hanging="720"/>
      </w:pPr>
      <w:rPr>
        <w:rFonts w:hint="default"/>
      </w:rPr>
    </w:lvl>
    <w:lvl w:ilvl="3" w:tentative="1">
      <w:start w:val="1"/>
      <w:numFmt w:val="decimal"/>
      <w:lvlText w:val="%1.%2.%3.%4."/>
      <w:lvlJc w:val="left"/>
      <w:pPr>
        <w:ind w:left="1800" w:hanging="720"/>
      </w:pPr>
      <w:rPr>
        <w:rFonts w:hint="default"/>
      </w:rPr>
    </w:lvl>
    <w:lvl w:ilvl="4" w:tentative="1">
      <w:start w:val="1"/>
      <w:numFmt w:val="decimal"/>
      <w:lvlText w:val="%1.%2.%3.%4.%5."/>
      <w:lvlJc w:val="left"/>
      <w:pPr>
        <w:ind w:left="2160" w:hanging="720"/>
      </w:pPr>
      <w:rPr>
        <w:rFonts w:hint="default"/>
      </w:rPr>
    </w:lvl>
    <w:lvl w:ilvl="5" w:tentative="1">
      <w:start w:val="1"/>
      <w:numFmt w:val="decimal"/>
      <w:lvlText w:val="%1.%2.%3.%4.%5.%6."/>
      <w:lvlJc w:val="left"/>
      <w:pPr>
        <w:ind w:left="2880" w:hanging="1080"/>
      </w:pPr>
      <w:rPr>
        <w:rFonts w:hint="default"/>
      </w:rPr>
    </w:lvl>
    <w:lvl w:ilvl="6" w:tentative="1">
      <w:start w:val="1"/>
      <w:numFmt w:val="decimal"/>
      <w:lvlText w:val="%1.%2.%3.%4.%5.%6.%7."/>
      <w:lvlJc w:val="left"/>
      <w:pPr>
        <w:ind w:left="3240" w:hanging="1080"/>
      </w:pPr>
      <w:rPr>
        <w:rFonts w:hint="default"/>
      </w:rPr>
    </w:lvl>
    <w:lvl w:ilvl="7" w:tentative="1">
      <w:start w:val="1"/>
      <w:numFmt w:val="decimal"/>
      <w:lvlText w:val="%1.%2.%3.%4.%5.%6.%7.%8."/>
      <w:lvlJc w:val="left"/>
      <w:pPr>
        <w:ind w:left="3600" w:hanging="1080"/>
      </w:pPr>
      <w:rPr>
        <w:rFonts w:hint="default"/>
      </w:rPr>
    </w:lvl>
    <w:lvl w:ilvl="8" w:tentative="1">
      <w:start w:val="1"/>
      <w:numFmt w:val="decimal"/>
      <w:lvlText w:val="%1.%2.%3.%4.%5.%6.%7.%8.%9."/>
      <w:lvlJc w:val="left"/>
      <w:pPr>
        <w:ind w:left="4320" w:hanging="1440"/>
      </w:pPr>
      <w:rPr>
        <w:rFonts w:hint="default"/>
      </w:rPr>
    </w:lvl>
  </w:abstractNum>
  <w:abstractNum w:abstractNumId="4" w15:restartNumberingAfterBreak="0">
    <w:nsid w:val="18216E2D"/>
    <w:multiLevelType w:val="multilevel"/>
    <w:tmpl w:val="18216E2D"/>
    <w:lvl w:ilvl="0">
      <w:start w:val="9"/>
      <w:numFmt w:val="decimal"/>
      <w:lvlText w:val="%1."/>
      <w:lvlJc w:val="left"/>
      <w:pPr>
        <w:ind w:left="540" w:hanging="540"/>
      </w:pPr>
      <w:rPr>
        <w:rFonts w:hint="default"/>
        <w:b/>
        <w:i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5" w15:restartNumberingAfterBreak="0">
    <w:nsid w:val="1C4E2138"/>
    <w:multiLevelType w:val="multilevel"/>
    <w:tmpl w:val="1C4E2138"/>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6" w15:restartNumberingAfterBreak="0">
    <w:nsid w:val="21EC1902"/>
    <w:multiLevelType w:val="multilevel"/>
    <w:tmpl w:val="690A3C4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sz w:val="18"/>
      </w:rPr>
    </w:lvl>
    <w:lvl w:ilvl="2">
      <w:start w:val="1"/>
      <w:numFmt w:val="decimal"/>
      <w:lvlText w:val="%1.%2.%3."/>
      <w:lvlJc w:val="left"/>
      <w:pPr>
        <w:ind w:left="720" w:hanging="720"/>
      </w:pPr>
      <w:rPr>
        <w:rFonts w:hint="default"/>
        <w:b/>
      </w:rPr>
    </w:lvl>
    <w:lvl w:ilvl="3" w:tentative="1">
      <w:start w:val="1"/>
      <w:numFmt w:val="decimal"/>
      <w:lvlText w:val="%1.%2.%3.%4."/>
      <w:lvlJc w:val="left"/>
      <w:pPr>
        <w:ind w:left="720" w:hanging="720"/>
      </w:pPr>
      <w:rPr>
        <w:rFonts w:hint="default"/>
        <w:b w:val="0"/>
      </w:rPr>
    </w:lvl>
    <w:lvl w:ilvl="4" w:tentative="1">
      <w:start w:val="1"/>
      <w:numFmt w:val="decimal"/>
      <w:lvlText w:val="%1.%2.%3.%4.%5."/>
      <w:lvlJc w:val="left"/>
      <w:pPr>
        <w:ind w:left="720" w:hanging="720"/>
      </w:pPr>
      <w:rPr>
        <w:rFonts w:hint="default"/>
        <w:b w:val="0"/>
      </w:rPr>
    </w:lvl>
    <w:lvl w:ilvl="5" w:tentative="1">
      <w:start w:val="1"/>
      <w:numFmt w:val="decimal"/>
      <w:lvlText w:val="%1.%2.%3.%4.%5.%6."/>
      <w:lvlJc w:val="left"/>
      <w:pPr>
        <w:ind w:left="1080" w:hanging="1080"/>
      </w:pPr>
      <w:rPr>
        <w:rFonts w:hint="default"/>
        <w:b w:val="0"/>
      </w:rPr>
    </w:lvl>
    <w:lvl w:ilvl="6" w:tentative="1">
      <w:start w:val="1"/>
      <w:numFmt w:val="decimal"/>
      <w:lvlText w:val="%1.%2.%3.%4.%5.%6.%7."/>
      <w:lvlJc w:val="left"/>
      <w:pPr>
        <w:ind w:left="1080" w:hanging="1080"/>
      </w:pPr>
      <w:rPr>
        <w:rFonts w:hint="default"/>
        <w:b w:val="0"/>
      </w:rPr>
    </w:lvl>
    <w:lvl w:ilvl="7" w:tentative="1">
      <w:start w:val="1"/>
      <w:numFmt w:val="decimal"/>
      <w:lvlText w:val="%1.%2.%3.%4.%5.%6.%7.%8."/>
      <w:lvlJc w:val="left"/>
      <w:pPr>
        <w:ind w:left="1080" w:hanging="1080"/>
      </w:pPr>
      <w:rPr>
        <w:rFonts w:hint="default"/>
        <w:b w:val="0"/>
      </w:rPr>
    </w:lvl>
    <w:lvl w:ilvl="8" w:tentative="1">
      <w:start w:val="1"/>
      <w:numFmt w:val="decimal"/>
      <w:lvlText w:val="%1.%2.%3.%4.%5.%6.%7.%8.%9."/>
      <w:lvlJc w:val="left"/>
      <w:pPr>
        <w:ind w:left="1440" w:hanging="1440"/>
      </w:pPr>
      <w:rPr>
        <w:rFonts w:hint="default"/>
        <w:b w:val="0"/>
      </w:rPr>
    </w:lvl>
  </w:abstractNum>
  <w:abstractNum w:abstractNumId="7" w15:restartNumberingAfterBreak="0">
    <w:nsid w:val="268150B2"/>
    <w:multiLevelType w:val="multilevel"/>
    <w:tmpl w:val="F9E2DF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F51891"/>
    <w:multiLevelType w:val="multilevel"/>
    <w:tmpl w:val="27F5189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720" w:hanging="72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080" w:hanging="1080"/>
      </w:pPr>
      <w:rPr>
        <w:rFonts w:hint="default"/>
      </w:rPr>
    </w:lvl>
    <w:lvl w:ilvl="7" w:tentative="1">
      <w:start w:val="1"/>
      <w:numFmt w:val="decimal"/>
      <w:lvlText w:val="%1.%2.%3.%4.%5.%6.%7.%8."/>
      <w:lvlJc w:val="left"/>
      <w:pPr>
        <w:ind w:left="1080" w:hanging="1080"/>
      </w:pPr>
      <w:rPr>
        <w:rFonts w:hint="default"/>
      </w:rPr>
    </w:lvl>
    <w:lvl w:ilvl="8" w:tentative="1">
      <w:start w:val="1"/>
      <w:numFmt w:val="decimal"/>
      <w:lvlText w:val="%1.%2.%3.%4.%5.%6.%7.%8.%9."/>
      <w:lvlJc w:val="left"/>
      <w:pPr>
        <w:ind w:left="1440" w:hanging="1440"/>
      </w:pPr>
      <w:rPr>
        <w:rFonts w:hint="default"/>
      </w:rPr>
    </w:lvl>
  </w:abstractNum>
  <w:abstractNum w:abstractNumId="9" w15:restartNumberingAfterBreak="0">
    <w:nsid w:val="2C113070"/>
    <w:multiLevelType w:val="multilevel"/>
    <w:tmpl w:val="40986920"/>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9"/>
      <w:numFmt w:val="decimal"/>
      <w:lvlText w:val="%1.%2.%3"/>
      <w:lvlJc w:val="left"/>
      <w:pPr>
        <w:ind w:left="360" w:hanging="360"/>
      </w:pPr>
      <w:rPr>
        <w:rFonts w:hint="default"/>
        <w:b/>
        <w:sz w:val="16"/>
        <w:szCs w:val="18"/>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0" w15:restartNumberingAfterBreak="0">
    <w:nsid w:val="2F8C3956"/>
    <w:multiLevelType w:val="multilevel"/>
    <w:tmpl w:val="2F8C3956"/>
    <w:lvl w:ilvl="0">
      <w:start w:val="1"/>
      <w:numFmt w:val="decimal"/>
      <w:lvlText w:val="%1)"/>
      <w:lvlJc w:val="left"/>
      <w:pPr>
        <w:ind w:left="564" w:hanging="360"/>
      </w:pPr>
      <w:rPr>
        <w:rFonts w:hint="default"/>
      </w:rPr>
    </w:lvl>
    <w:lvl w:ilvl="1" w:tentative="1">
      <w:start w:val="1"/>
      <w:numFmt w:val="lowerLetter"/>
      <w:lvlText w:val="%2."/>
      <w:lvlJc w:val="left"/>
      <w:pPr>
        <w:ind w:left="1284" w:hanging="360"/>
      </w:pPr>
    </w:lvl>
    <w:lvl w:ilvl="2" w:tentative="1">
      <w:start w:val="1"/>
      <w:numFmt w:val="lowerRoman"/>
      <w:lvlText w:val="%3."/>
      <w:lvlJc w:val="right"/>
      <w:pPr>
        <w:ind w:left="2004" w:hanging="180"/>
      </w:pPr>
    </w:lvl>
    <w:lvl w:ilvl="3" w:tentative="1">
      <w:start w:val="1"/>
      <w:numFmt w:val="decimal"/>
      <w:lvlText w:val="%4."/>
      <w:lvlJc w:val="left"/>
      <w:pPr>
        <w:ind w:left="2724" w:hanging="360"/>
      </w:pPr>
    </w:lvl>
    <w:lvl w:ilvl="4" w:tentative="1">
      <w:start w:val="1"/>
      <w:numFmt w:val="lowerLetter"/>
      <w:lvlText w:val="%5."/>
      <w:lvlJc w:val="left"/>
      <w:pPr>
        <w:ind w:left="3444" w:hanging="360"/>
      </w:pPr>
    </w:lvl>
    <w:lvl w:ilvl="5" w:tentative="1">
      <w:start w:val="1"/>
      <w:numFmt w:val="lowerRoman"/>
      <w:lvlText w:val="%6."/>
      <w:lvlJc w:val="right"/>
      <w:pPr>
        <w:ind w:left="4164" w:hanging="180"/>
      </w:pPr>
    </w:lvl>
    <w:lvl w:ilvl="6" w:tentative="1">
      <w:start w:val="1"/>
      <w:numFmt w:val="decimal"/>
      <w:lvlText w:val="%7."/>
      <w:lvlJc w:val="left"/>
      <w:pPr>
        <w:ind w:left="4884" w:hanging="360"/>
      </w:pPr>
    </w:lvl>
    <w:lvl w:ilvl="7" w:tentative="1">
      <w:start w:val="1"/>
      <w:numFmt w:val="lowerLetter"/>
      <w:lvlText w:val="%8."/>
      <w:lvlJc w:val="left"/>
      <w:pPr>
        <w:ind w:left="5604" w:hanging="360"/>
      </w:pPr>
    </w:lvl>
    <w:lvl w:ilvl="8" w:tentative="1">
      <w:start w:val="1"/>
      <w:numFmt w:val="lowerRoman"/>
      <w:lvlText w:val="%9."/>
      <w:lvlJc w:val="right"/>
      <w:pPr>
        <w:ind w:left="6324" w:hanging="180"/>
      </w:pPr>
    </w:lvl>
  </w:abstractNum>
  <w:abstractNum w:abstractNumId="11" w15:restartNumberingAfterBreak="0">
    <w:nsid w:val="30B852A0"/>
    <w:multiLevelType w:val="multilevel"/>
    <w:tmpl w:val="30B852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332371B4"/>
    <w:multiLevelType w:val="multilevel"/>
    <w:tmpl w:val="332371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3F4910C5"/>
    <w:multiLevelType w:val="multilevel"/>
    <w:tmpl w:val="82AEAB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sz w:val="18"/>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4" w15:restartNumberingAfterBreak="0">
    <w:nsid w:val="3F6D78BC"/>
    <w:multiLevelType w:val="multilevel"/>
    <w:tmpl w:val="860E3A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sz w:val="18"/>
        <w:szCs w:val="18"/>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720" w:hanging="72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080" w:hanging="1080"/>
      </w:pPr>
      <w:rPr>
        <w:rFonts w:hint="default"/>
      </w:rPr>
    </w:lvl>
    <w:lvl w:ilvl="7" w:tentative="1">
      <w:start w:val="1"/>
      <w:numFmt w:val="decimal"/>
      <w:lvlText w:val="%1.%2.%3.%4.%5.%6.%7.%8."/>
      <w:lvlJc w:val="left"/>
      <w:pPr>
        <w:ind w:left="1080" w:hanging="1080"/>
      </w:pPr>
      <w:rPr>
        <w:rFonts w:hint="default"/>
      </w:rPr>
    </w:lvl>
    <w:lvl w:ilvl="8" w:tentative="1">
      <w:start w:val="1"/>
      <w:numFmt w:val="decimal"/>
      <w:lvlText w:val="%1.%2.%3.%4.%5.%6.%7.%8.%9."/>
      <w:lvlJc w:val="left"/>
      <w:pPr>
        <w:ind w:left="1440" w:hanging="1440"/>
      </w:pPr>
      <w:rPr>
        <w:rFonts w:hint="default"/>
      </w:rPr>
    </w:lvl>
  </w:abstractNum>
  <w:abstractNum w:abstractNumId="15" w15:restartNumberingAfterBreak="0">
    <w:nsid w:val="3F902974"/>
    <w:multiLevelType w:val="multilevel"/>
    <w:tmpl w:val="3F902974"/>
    <w:lvl w:ilvl="0">
      <w:start w:val="1"/>
      <w:numFmt w:val="decimal"/>
      <w:lvlText w:val="%1)"/>
      <w:lvlJc w:val="left"/>
      <w:pPr>
        <w:ind w:left="720" w:hanging="360"/>
      </w:pPr>
      <w:rPr>
        <w:rFonts w:ascii="Times New Roman" w:hAnsi="Times New Roman" w:cs="Times New Roman" w:hint="default"/>
        <w:b w:val="0"/>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49E2023"/>
    <w:multiLevelType w:val="multilevel"/>
    <w:tmpl w:val="449E2023"/>
    <w:lvl w:ilvl="0">
      <w:start w:val="1"/>
      <w:numFmt w:val="decimal"/>
      <w:lvlText w:val="%1)"/>
      <w:lvlJc w:val="left"/>
      <w:pPr>
        <w:ind w:left="405" w:hanging="405"/>
      </w:pPr>
      <w:rPr>
        <w:rFonts w:hint="default"/>
      </w:rPr>
    </w:lvl>
    <w:lvl w:ilvl="1" w:tentative="1">
      <w:start w:val="1"/>
      <w:numFmt w:val="decimal"/>
      <w:lvlText w:val="%1.%2."/>
      <w:lvlJc w:val="left"/>
      <w:pPr>
        <w:ind w:left="405" w:hanging="405"/>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17" w15:restartNumberingAfterBreak="0">
    <w:nsid w:val="48FB1A9D"/>
    <w:multiLevelType w:val="hybridMultilevel"/>
    <w:tmpl w:val="82C66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3B0421"/>
    <w:multiLevelType w:val="multilevel"/>
    <w:tmpl w:val="6F102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18"/>
      </w:rPr>
    </w:lvl>
    <w:lvl w:ilvl="2">
      <w:start w:val="1"/>
      <w:numFmt w:val="decimal"/>
      <w:lvlText w:val="%1.%2.%3."/>
      <w:lvlJc w:val="left"/>
      <w:pPr>
        <w:ind w:left="357" w:hanging="357"/>
      </w:pPr>
      <w:rPr>
        <w:rFonts w:hint="default"/>
        <w:b/>
        <w:sz w:val="1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C3655F"/>
    <w:multiLevelType w:val="multilevel"/>
    <w:tmpl w:val="4EC3655F"/>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720" w:hanging="72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080" w:hanging="1080"/>
      </w:pPr>
      <w:rPr>
        <w:rFonts w:hint="default"/>
      </w:rPr>
    </w:lvl>
    <w:lvl w:ilvl="7" w:tentative="1">
      <w:start w:val="1"/>
      <w:numFmt w:val="decimal"/>
      <w:lvlText w:val="%1.%2.%3.%4.%5.%6.%7.%8."/>
      <w:lvlJc w:val="left"/>
      <w:pPr>
        <w:ind w:left="1080" w:hanging="1080"/>
      </w:pPr>
      <w:rPr>
        <w:rFonts w:hint="default"/>
      </w:rPr>
    </w:lvl>
    <w:lvl w:ilvl="8" w:tentative="1">
      <w:start w:val="1"/>
      <w:numFmt w:val="decimal"/>
      <w:lvlText w:val="%1.%2.%3.%4.%5.%6.%7.%8.%9."/>
      <w:lvlJc w:val="left"/>
      <w:pPr>
        <w:ind w:left="1440" w:hanging="1440"/>
      </w:pPr>
      <w:rPr>
        <w:rFonts w:hint="default"/>
      </w:rPr>
    </w:lvl>
  </w:abstractNum>
  <w:abstractNum w:abstractNumId="20" w15:restartNumberingAfterBreak="0">
    <w:nsid w:val="54B73B92"/>
    <w:multiLevelType w:val="multilevel"/>
    <w:tmpl w:val="54B73B92"/>
    <w:lvl w:ilvl="0">
      <w:start w:val="1"/>
      <w:numFmt w:val="bullet"/>
      <w:lvlText w:val=""/>
      <w:lvlJc w:val="left"/>
      <w:pPr>
        <w:ind w:left="1200" w:hanging="360"/>
      </w:pPr>
      <w:rPr>
        <w:rFonts w:ascii="Symbol" w:hAnsi="Symbol" w:hint="default"/>
      </w:rPr>
    </w:lvl>
    <w:lvl w:ilvl="1" w:tentative="1">
      <w:start w:val="1"/>
      <w:numFmt w:val="bullet"/>
      <w:lvlText w:val="o"/>
      <w:lvlJc w:val="left"/>
      <w:pPr>
        <w:ind w:left="1920" w:hanging="360"/>
      </w:pPr>
      <w:rPr>
        <w:rFonts w:ascii="Courier New" w:hAnsi="Courier New" w:cs="Courier New" w:hint="default"/>
      </w:rPr>
    </w:lvl>
    <w:lvl w:ilvl="2" w:tentative="1">
      <w:start w:val="1"/>
      <w:numFmt w:val="bullet"/>
      <w:lvlText w:val=""/>
      <w:lvlJc w:val="left"/>
      <w:pPr>
        <w:ind w:left="2640" w:hanging="360"/>
      </w:pPr>
      <w:rPr>
        <w:rFonts w:ascii="Wingdings" w:hAnsi="Wingdings" w:hint="default"/>
      </w:rPr>
    </w:lvl>
    <w:lvl w:ilvl="3" w:tentative="1">
      <w:start w:val="1"/>
      <w:numFmt w:val="bullet"/>
      <w:lvlText w:val=""/>
      <w:lvlJc w:val="left"/>
      <w:pPr>
        <w:ind w:left="3360" w:hanging="360"/>
      </w:pPr>
      <w:rPr>
        <w:rFonts w:ascii="Symbol" w:hAnsi="Symbol" w:hint="default"/>
      </w:rPr>
    </w:lvl>
    <w:lvl w:ilvl="4" w:tentative="1">
      <w:start w:val="1"/>
      <w:numFmt w:val="bullet"/>
      <w:lvlText w:val="o"/>
      <w:lvlJc w:val="left"/>
      <w:pPr>
        <w:ind w:left="4080" w:hanging="360"/>
      </w:pPr>
      <w:rPr>
        <w:rFonts w:ascii="Courier New" w:hAnsi="Courier New" w:cs="Courier New" w:hint="default"/>
      </w:rPr>
    </w:lvl>
    <w:lvl w:ilvl="5" w:tentative="1">
      <w:start w:val="1"/>
      <w:numFmt w:val="bullet"/>
      <w:lvlText w:val=""/>
      <w:lvlJc w:val="left"/>
      <w:pPr>
        <w:ind w:left="4800" w:hanging="360"/>
      </w:pPr>
      <w:rPr>
        <w:rFonts w:ascii="Wingdings" w:hAnsi="Wingdings" w:hint="default"/>
      </w:rPr>
    </w:lvl>
    <w:lvl w:ilvl="6" w:tentative="1">
      <w:start w:val="1"/>
      <w:numFmt w:val="bullet"/>
      <w:lvlText w:val=""/>
      <w:lvlJc w:val="left"/>
      <w:pPr>
        <w:ind w:left="5520" w:hanging="360"/>
      </w:pPr>
      <w:rPr>
        <w:rFonts w:ascii="Symbol" w:hAnsi="Symbol" w:hint="default"/>
      </w:rPr>
    </w:lvl>
    <w:lvl w:ilvl="7" w:tentative="1">
      <w:start w:val="1"/>
      <w:numFmt w:val="bullet"/>
      <w:lvlText w:val="o"/>
      <w:lvlJc w:val="left"/>
      <w:pPr>
        <w:ind w:left="6240" w:hanging="360"/>
      </w:pPr>
      <w:rPr>
        <w:rFonts w:ascii="Courier New" w:hAnsi="Courier New" w:cs="Courier New" w:hint="default"/>
      </w:rPr>
    </w:lvl>
    <w:lvl w:ilvl="8" w:tentative="1">
      <w:start w:val="1"/>
      <w:numFmt w:val="bullet"/>
      <w:lvlText w:val=""/>
      <w:lvlJc w:val="left"/>
      <w:pPr>
        <w:ind w:left="6960" w:hanging="360"/>
      </w:pPr>
      <w:rPr>
        <w:rFonts w:ascii="Wingdings" w:hAnsi="Wingdings" w:hint="default"/>
      </w:rPr>
    </w:lvl>
  </w:abstractNum>
  <w:abstractNum w:abstractNumId="21" w15:restartNumberingAfterBreak="0">
    <w:nsid w:val="58C42D35"/>
    <w:multiLevelType w:val="multilevel"/>
    <w:tmpl w:val="58C42D35"/>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tentative="1">
      <w:start w:val="1"/>
      <w:numFmt w:val="decimal"/>
      <w:lvlText w:val="%1.%2.%3."/>
      <w:lvlJc w:val="left"/>
      <w:pPr>
        <w:ind w:left="720" w:hanging="720"/>
      </w:pPr>
      <w:rPr>
        <w:rFonts w:hint="default"/>
        <w:b/>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2" w15:restartNumberingAfterBreak="0">
    <w:nsid w:val="5B773264"/>
    <w:multiLevelType w:val="multilevel"/>
    <w:tmpl w:val="5B773264"/>
    <w:lvl w:ilvl="0">
      <w:start w:val="10"/>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720" w:hanging="72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080" w:hanging="1080"/>
      </w:pPr>
      <w:rPr>
        <w:rFonts w:hint="default"/>
      </w:rPr>
    </w:lvl>
    <w:lvl w:ilvl="7" w:tentative="1">
      <w:start w:val="1"/>
      <w:numFmt w:val="decimal"/>
      <w:lvlText w:val="%1.%2.%3.%4.%5.%6.%7.%8."/>
      <w:lvlJc w:val="left"/>
      <w:pPr>
        <w:ind w:left="1080" w:hanging="1080"/>
      </w:pPr>
      <w:rPr>
        <w:rFonts w:hint="default"/>
      </w:rPr>
    </w:lvl>
    <w:lvl w:ilvl="8" w:tentative="1">
      <w:start w:val="1"/>
      <w:numFmt w:val="decimal"/>
      <w:lvlText w:val="%1.%2.%3.%4.%5.%6.%7.%8.%9."/>
      <w:lvlJc w:val="left"/>
      <w:pPr>
        <w:ind w:left="1440" w:hanging="1440"/>
      </w:pPr>
      <w:rPr>
        <w:rFonts w:hint="default"/>
      </w:rPr>
    </w:lvl>
  </w:abstractNum>
  <w:abstractNum w:abstractNumId="23" w15:restartNumberingAfterBreak="0">
    <w:nsid w:val="6C3F7CC9"/>
    <w:multiLevelType w:val="multilevel"/>
    <w:tmpl w:val="6C3F7CC9"/>
    <w:lvl w:ilvl="0">
      <w:start w:val="1"/>
      <w:numFmt w:val="bullet"/>
      <w:lvlText w:val=""/>
      <w:lvlJc w:val="left"/>
      <w:pPr>
        <w:ind w:left="1200" w:hanging="360"/>
      </w:pPr>
      <w:rPr>
        <w:rFonts w:ascii="Symbol" w:hAnsi="Symbol" w:hint="default"/>
      </w:rPr>
    </w:lvl>
    <w:lvl w:ilvl="1" w:tentative="1">
      <w:start w:val="1"/>
      <w:numFmt w:val="bullet"/>
      <w:lvlText w:val="o"/>
      <w:lvlJc w:val="left"/>
      <w:pPr>
        <w:ind w:left="1920" w:hanging="360"/>
      </w:pPr>
      <w:rPr>
        <w:rFonts w:ascii="Courier New" w:hAnsi="Courier New" w:cs="Courier New" w:hint="default"/>
      </w:rPr>
    </w:lvl>
    <w:lvl w:ilvl="2" w:tentative="1">
      <w:start w:val="1"/>
      <w:numFmt w:val="bullet"/>
      <w:lvlText w:val=""/>
      <w:lvlJc w:val="left"/>
      <w:pPr>
        <w:ind w:left="2640" w:hanging="360"/>
      </w:pPr>
      <w:rPr>
        <w:rFonts w:ascii="Wingdings" w:hAnsi="Wingdings" w:hint="default"/>
      </w:rPr>
    </w:lvl>
    <w:lvl w:ilvl="3" w:tentative="1">
      <w:start w:val="1"/>
      <w:numFmt w:val="bullet"/>
      <w:lvlText w:val=""/>
      <w:lvlJc w:val="left"/>
      <w:pPr>
        <w:ind w:left="3360" w:hanging="360"/>
      </w:pPr>
      <w:rPr>
        <w:rFonts w:ascii="Symbol" w:hAnsi="Symbol" w:hint="default"/>
      </w:rPr>
    </w:lvl>
    <w:lvl w:ilvl="4" w:tentative="1">
      <w:start w:val="1"/>
      <w:numFmt w:val="bullet"/>
      <w:lvlText w:val="o"/>
      <w:lvlJc w:val="left"/>
      <w:pPr>
        <w:ind w:left="4080" w:hanging="360"/>
      </w:pPr>
      <w:rPr>
        <w:rFonts w:ascii="Courier New" w:hAnsi="Courier New" w:cs="Courier New" w:hint="default"/>
      </w:rPr>
    </w:lvl>
    <w:lvl w:ilvl="5" w:tentative="1">
      <w:start w:val="1"/>
      <w:numFmt w:val="bullet"/>
      <w:lvlText w:val=""/>
      <w:lvlJc w:val="left"/>
      <w:pPr>
        <w:ind w:left="4800" w:hanging="360"/>
      </w:pPr>
      <w:rPr>
        <w:rFonts w:ascii="Wingdings" w:hAnsi="Wingdings" w:hint="default"/>
      </w:rPr>
    </w:lvl>
    <w:lvl w:ilvl="6" w:tentative="1">
      <w:start w:val="1"/>
      <w:numFmt w:val="bullet"/>
      <w:lvlText w:val=""/>
      <w:lvlJc w:val="left"/>
      <w:pPr>
        <w:ind w:left="5520" w:hanging="360"/>
      </w:pPr>
      <w:rPr>
        <w:rFonts w:ascii="Symbol" w:hAnsi="Symbol" w:hint="default"/>
      </w:rPr>
    </w:lvl>
    <w:lvl w:ilvl="7" w:tentative="1">
      <w:start w:val="1"/>
      <w:numFmt w:val="bullet"/>
      <w:lvlText w:val="o"/>
      <w:lvlJc w:val="left"/>
      <w:pPr>
        <w:ind w:left="6240" w:hanging="360"/>
      </w:pPr>
      <w:rPr>
        <w:rFonts w:ascii="Courier New" w:hAnsi="Courier New" w:cs="Courier New" w:hint="default"/>
      </w:rPr>
    </w:lvl>
    <w:lvl w:ilvl="8" w:tentative="1">
      <w:start w:val="1"/>
      <w:numFmt w:val="bullet"/>
      <w:lvlText w:val=""/>
      <w:lvlJc w:val="left"/>
      <w:pPr>
        <w:ind w:left="6960" w:hanging="360"/>
      </w:pPr>
      <w:rPr>
        <w:rFonts w:ascii="Wingdings" w:hAnsi="Wingdings" w:hint="default"/>
      </w:rPr>
    </w:lvl>
  </w:abstractNum>
  <w:abstractNum w:abstractNumId="24" w15:restartNumberingAfterBreak="0">
    <w:nsid w:val="71F80021"/>
    <w:multiLevelType w:val="multilevel"/>
    <w:tmpl w:val="71F80021"/>
    <w:lvl w:ilvl="0">
      <w:start w:val="6"/>
      <w:numFmt w:val="decimal"/>
      <w:lvlText w:val="%1."/>
      <w:lvlJc w:val="left"/>
      <w:pPr>
        <w:ind w:left="360" w:hanging="360"/>
      </w:pPr>
      <w:rPr>
        <w:rFonts w:hint="default"/>
        <w:b/>
        <w:i w:val="0"/>
      </w:rPr>
    </w:lvl>
    <w:lvl w:ilvl="1">
      <w:start w:val="1"/>
      <w:numFmt w:val="decimal"/>
      <w:lvlText w:val="%1.%2."/>
      <w:lvlJc w:val="left"/>
      <w:pPr>
        <w:ind w:left="2629" w:hanging="360"/>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080" w:hanging="108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25" w15:restartNumberingAfterBreak="0">
    <w:nsid w:val="740C3EA1"/>
    <w:multiLevelType w:val="multilevel"/>
    <w:tmpl w:val="740C3EA1"/>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748616B4"/>
    <w:multiLevelType w:val="multilevel"/>
    <w:tmpl w:val="1384FD14"/>
    <w:lvl w:ilvl="0">
      <w:start w:val="2"/>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strike w:val="0"/>
        <w:lang w:val="ru-RU"/>
      </w:rPr>
    </w:lvl>
    <w:lvl w:ilvl="2">
      <w:start w:val="1"/>
      <w:numFmt w:val="decimal"/>
      <w:lvlText w:val="%1.%2.%3."/>
      <w:lvlJc w:val="left"/>
      <w:pPr>
        <w:ind w:left="357" w:hanging="357"/>
      </w:pPr>
      <w:rPr>
        <w:rFonts w:ascii="Times New Roman" w:eastAsia="Times New Roman" w:hAnsi="Times New Roman" w:cs="Times New Roman" w:hint="default"/>
        <w:b/>
        <w:color w:val="auto"/>
        <w:sz w:val="18"/>
        <w:szCs w:val="16"/>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7" w15:restartNumberingAfterBreak="0">
    <w:nsid w:val="7B0E2A20"/>
    <w:multiLevelType w:val="multilevel"/>
    <w:tmpl w:val="7B0E2A20"/>
    <w:lvl w:ilvl="0">
      <w:start w:val="1"/>
      <w:numFmt w:val="bullet"/>
      <w:lvlText w:val=""/>
      <w:lvlJc w:val="left"/>
      <w:pPr>
        <w:ind w:left="928" w:hanging="360"/>
      </w:pPr>
      <w:rPr>
        <w:rFonts w:ascii="Symbol" w:hAnsi="Symbol" w:hint="default"/>
      </w:rPr>
    </w:lvl>
    <w:lvl w:ilvl="1" w:tentative="1">
      <w:start w:val="1"/>
      <w:numFmt w:val="bullet"/>
      <w:lvlText w:val="o"/>
      <w:lvlJc w:val="left"/>
      <w:pPr>
        <w:ind w:left="2051" w:hanging="360"/>
      </w:pPr>
      <w:rPr>
        <w:rFonts w:ascii="Courier New" w:hAnsi="Courier New" w:cs="Courier New" w:hint="default"/>
      </w:rPr>
    </w:lvl>
    <w:lvl w:ilvl="2" w:tentative="1">
      <w:start w:val="1"/>
      <w:numFmt w:val="bullet"/>
      <w:lvlText w:val=""/>
      <w:lvlJc w:val="left"/>
      <w:pPr>
        <w:ind w:left="2771" w:hanging="360"/>
      </w:pPr>
      <w:rPr>
        <w:rFonts w:ascii="Wingdings" w:hAnsi="Wingdings" w:hint="default"/>
      </w:rPr>
    </w:lvl>
    <w:lvl w:ilvl="3" w:tentative="1">
      <w:start w:val="1"/>
      <w:numFmt w:val="bullet"/>
      <w:lvlText w:val=""/>
      <w:lvlJc w:val="left"/>
      <w:pPr>
        <w:ind w:left="3491" w:hanging="360"/>
      </w:pPr>
      <w:rPr>
        <w:rFonts w:ascii="Symbol" w:hAnsi="Symbol" w:hint="default"/>
      </w:rPr>
    </w:lvl>
    <w:lvl w:ilvl="4" w:tentative="1">
      <w:start w:val="1"/>
      <w:numFmt w:val="bullet"/>
      <w:lvlText w:val="o"/>
      <w:lvlJc w:val="left"/>
      <w:pPr>
        <w:ind w:left="4211" w:hanging="360"/>
      </w:pPr>
      <w:rPr>
        <w:rFonts w:ascii="Courier New" w:hAnsi="Courier New" w:cs="Courier New" w:hint="default"/>
      </w:rPr>
    </w:lvl>
    <w:lvl w:ilvl="5" w:tentative="1">
      <w:start w:val="1"/>
      <w:numFmt w:val="bullet"/>
      <w:lvlText w:val=""/>
      <w:lvlJc w:val="left"/>
      <w:pPr>
        <w:ind w:left="4931" w:hanging="360"/>
      </w:pPr>
      <w:rPr>
        <w:rFonts w:ascii="Wingdings" w:hAnsi="Wingdings" w:hint="default"/>
      </w:rPr>
    </w:lvl>
    <w:lvl w:ilvl="6" w:tentative="1">
      <w:start w:val="1"/>
      <w:numFmt w:val="bullet"/>
      <w:lvlText w:val=""/>
      <w:lvlJc w:val="left"/>
      <w:pPr>
        <w:ind w:left="5651" w:hanging="360"/>
      </w:pPr>
      <w:rPr>
        <w:rFonts w:ascii="Symbol" w:hAnsi="Symbol" w:hint="default"/>
      </w:rPr>
    </w:lvl>
    <w:lvl w:ilvl="7" w:tentative="1">
      <w:start w:val="1"/>
      <w:numFmt w:val="bullet"/>
      <w:lvlText w:val="o"/>
      <w:lvlJc w:val="left"/>
      <w:pPr>
        <w:ind w:left="6371" w:hanging="360"/>
      </w:pPr>
      <w:rPr>
        <w:rFonts w:ascii="Courier New" w:hAnsi="Courier New" w:cs="Courier New" w:hint="default"/>
      </w:rPr>
    </w:lvl>
    <w:lvl w:ilvl="8" w:tentative="1">
      <w:start w:val="1"/>
      <w:numFmt w:val="bullet"/>
      <w:lvlText w:val=""/>
      <w:lvlJc w:val="left"/>
      <w:pPr>
        <w:ind w:left="7091" w:hanging="360"/>
      </w:pPr>
      <w:rPr>
        <w:rFonts w:ascii="Wingdings" w:hAnsi="Wingdings" w:hint="default"/>
      </w:rPr>
    </w:lvl>
  </w:abstractNum>
  <w:abstractNum w:abstractNumId="28" w15:restartNumberingAfterBreak="0">
    <w:nsid w:val="7F2B63E0"/>
    <w:multiLevelType w:val="multilevel"/>
    <w:tmpl w:val="7F2B63E0"/>
    <w:lvl w:ilvl="0">
      <w:start w:val="1"/>
      <w:numFmt w:val="decimal"/>
      <w:lvlText w:val="%1."/>
      <w:lvlJc w:val="left"/>
      <w:pPr>
        <w:ind w:left="1068" w:hanging="360"/>
      </w:pPr>
      <w:rPr>
        <w:rFonts w:hint="default"/>
      </w:rPr>
    </w:lvl>
    <w:lvl w:ilvl="1" w:tentative="1">
      <w:start w:val="2"/>
      <w:numFmt w:val="decimal"/>
      <w:isLgl/>
      <w:lvlText w:val="%1.%2."/>
      <w:lvlJc w:val="left"/>
      <w:pPr>
        <w:ind w:left="1068" w:hanging="360"/>
      </w:pPr>
      <w:rPr>
        <w:rFonts w:hint="default"/>
        <w:strike w:val="0"/>
      </w:rPr>
    </w:lvl>
    <w:lvl w:ilvl="2" w:tentative="1">
      <w:start w:val="1"/>
      <w:numFmt w:val="decimal"/>
      <w:isLgl/>
      <w:lvlText w:val="%1.%2.%3."/>
      <w:lvlJc w:val="left"/>
      <w:pPr>
        <w:ind w:left="1428" w:hanging="720"/>
      </w:pPr>
      <w:rPr>
        <w:rFonts w:hint="default"/>
      </w:rPr>
    </w:lvl>
    <w:lvl w:ilvl="3" w:tentative="1">
      <w:start w:val="1"/>
      <w:numFmt w:val="decimal"/>
      <w:isLgl/>
      <w:lvlText w:val="%1.%2.%3.%4."/>
      <w:lvlJc w:val="left"/>
      <w:pPr>
        <w:ind w:left="1428" w:hanging="720"/>
      </w:pPr>
      <w:rPr>
        <w:rFonts w:hint="default"/>
      </w:rPr>
    </w:lvl>
    <w:lvl w:ilvl="4" w:tentative="1">
      <w:start w:val="1"/>
      <w:numFmt w:val="decimal"/>
      <w:isLgl/>
      <w:lvlText w:val="%1.%2.%3.%4.%5."/>
      <w:lvlJc w:val="left"/>
      <w:pPr>
        <w:ind w:left="1788" w:hanging="1080"/>
      </w:pPr>
      <w:rPr>
        <w:rFonts w:hint="default"/>
      </w:rPr>
    </w:lvl>
    <w:lvl w:ilvl="5" w:tentative="1">
      <w:start w:val="1"/>
      <w:numFmt w:val="decimal"/>
      <w:isLgl/>
      <w:lvlText w:val="%1.%2.%3.%4.%5.%6."/>
      <w:lvlJc w:val="left"/>
      <w:pPr>
        <w:ind w:left="1788" w:hanging="1080"/>
      </w:pPr>
      <w:rPr>
        <w:rFonts w:hint="default"/>
      </w:rPr>
    </w:lvl>
    <w:lvl w:ilvl="6" w:tentative="1">
      <w:start w:val="1"/>
      <w:numFmt w:val="decimal"/>
      <w:isLgl/>
      <w:lvlText w:val="%1.%2.%3.%4.%5.%6.%7."/>
      <w:lvlJc w:val="left"/>
      <w:pPr>
        <w:ind w:left="2148" w:hanging="1440"/>
      </w:pPr>
      <w:rPr>
        <w:rFonts w:hint="default"/>
      </w:rPr>
    </w:lvl>
    <w:lvl w:ilvl="7" w:tentative="1">
      <w:start w:val="1"/>
      <w:numFmt w:val="decimal"/>
      <w:isLgl/>
      <w:lvlText w:val="%1.%2.%3.%4.%5.%6.%7.%8."/>
      <w:lvlJc w:val="left"/>
      <w:pPr>
        <w:ind w:left="2148" w:hanging="1440"/>
      </w:pPr>
      <w:rPr>
        <w:rFonts w:hint="default"/>
      </w:rPr>
    </w:lvl>
    <w:lvl w:ilvl="8" w:tentative="1">
      <w:start w:val="1"/>
      <w:numFmt w:val="decimal"/>
      <w:isLgl/>
      <w:lvlText w:val="%1.%2.%3.%4.%5.%6.%7.%8.%9."/>
      <w:lvlJc w:val="left"/>
      <w:pPr>
        <w:ind w:left="2508" w:hanging="1800"/>
      </w:pPr>
      <w:rPr>
        <w:rFonts w:hint="default"/>
      </w:rPr>
    </w:lvl>
  </w:abstractNum>
  <w:num w:numId="1">
    <w:abstractNumId w:val="15"/>
  </w:num>
  <w:num w:numId="2">
    <w:abstractNumId w:val="25"/>
  </w:num>
  <w:num w:numId="3">
    <w:abstractNumId w:val="8"/>
  </w:num>
  <w:num w:numId="4">
    <w:abstractNumId w:val="18"/>
  </w:num>
  <w:num w:numId="5">
    <w:abstractNumId w:val="1"/>
  </w:num>
  <w:num w:numId="6">
    <w:abstractNumId w:val="27"/>
  </w:num>
  <w:num w:numId="7">
    <w:abstractNumId w:val="12"/>
  </w:num>
  <w:num w:numId="8">
    <w:abstractNumId w:val="14"/>
  </w:num>
  <w:num w:numId="9">
    <w:abstractNumId w:val="11"/>
  </w:num>
  <w:num w:numId="10">
    <w:abstractNumId w:val="6"/>
  </w:num>
  <w:num w:numId="11">
    <w:abstractNumId w:val="19"/>
  </w:num>
  <w:num w:numId="12">
    <w:abstractNumId w:val="20"/>
  </w:num>
  <w:num w:numId="13">
    <w:abstractNumId w:val="22"/>
  </w:num>
  <w:num w:numId="14">
    <w:abstractNumId w:val="3"/>
  </w:num>
  <w:num w:numId="15">
    <w:abstractNumId w:val="23"/>
  </w:num>
  <w:num w:numId="16">
    <w:abstractNumId w:val="16"/>
  </w:num>
  <w:num w:numId="17">
    <w:abstractNumId w:val="10"/>
  </w:num>
  <w:num w:numId="18">
    <w:abstractNumId w:val="28"/>
  </w:num>
  <w:num w:numId="19">
    <w:abstractNumId w:val="0"/>
  </w:num>
  <w:num w:numId="20">
    <w:abstractNumId w:val="26"/>
  </w:num>
  <w:num w:numId="21">
    <w:abstractNumId w:val="13"/>
  </w:num>
  <w:num w:numId="22">
    <w:abstractNumId w:val="24"/>
  </w:num>
  <w:num w:numId="23">
    <w:abstractNumId w:val="21"/>
  </w:num>
  <w:num w:numId="24">
    <w:abstractNumId w:val="4"/>
  </w:num>
  <w:num w:numId="25">
    <w:abstractNumId w:val="5"/>
  </w:num>
  <w:num w:numId="26">
    <w:abstractNumId w:val="17"/>
  </w:num>
  <w:num w:numId="27">
    <w:abstractNumId w:val="2"/>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1E"/>
    <w:rsid w:val="000111C5"/>
    <w:rsid w:val="00067A1E"/>
    <w:rsid w:val="003940F6"/>
    <w:rsid w:val="003A59D3"/>
    <w:rsid w:val="004D09B5"/>
    <w:rsid w:val="007857E6"/>
    <w:rsid w:val="00850743"/>
    <w:rsid w:val="008F1567"/>
    <w:rsid w:val="00995B07"/>
    <w:rsid w:val="00A574EB"/>
    <w:rsid w:val="00B476AE"/>
    <w:rsid w:val="00C70713"/>
    <w:rsid w:val="00CA5C97"/>
    <w:rsid w:val="00D075E7"/>
    <w:rsid w:val="00D63A76"/>
    <w:rsid w:val="00D92849"/>
    <w:rsid w:val="00F84C25"/>
    <w:rsid w:val="00FC1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3AE99-3AD7-4FC5-BAD6-33398DE6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3A59D3"/>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A59D3"/>
    <w:rPr>
      <w:rFonts w:ascii="Times New Roman" w:eastAsia="Times New Roman" w:hAnsi="Times New Roman" w:cs="Times New Roman"/>
      <w:sz w:val="16"/>
      <w:szCs w:val="16"/>
      <w:lang w:eastAsia="ru-RU"/>
    </w:rPr>
  </w:style>
  <w:style w:type="paragraph" w:styleId="a4">
    <w:name w:val="Body Text"/>
    <w:basedOn w:val="a"/>
    <w:link w:val="a5"/>
    <w:rsid w:val="003A59D3"/>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A59D3"/>
    <w:rPr>
      <w:rFonts w:ascii="Times New Roman" w:eastAsia="Times New Roman" w:hAnsi="Times New Roman" w:cs="Times New Roman"/>
      <w:sz w:val="24"/>
      <w:szCs w:val="24"/>
      <w:lang w:eastAsia="ru-RU"/>
    </w:rPr>
  </w:style>
  <w:style w:type="paragraph" w:styleId="a6">
    <w:name w:val="Normal (Web)"/>
    <w:basedOn w:val="a"/>
    <w:link w:val="a7"/>
    <w:uiPriority w:val="99"/>
    <w:rsid w:val="003A5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3A59D3"/>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3A59D3"/>
    <w:rPr>
      <w:rFonts w:ascii="Times New Roman" w:eastAsia="Times New Roman" w:hAnsi="Times New Roman" w:cs="Times New Roman"/>
      <w:sz w:val="20"/>
      <w:szCs w:val="20"/>
      <w:lang w:eastAsia="ru-RU"/>
    </w:rPr>
  </w:style>
  <w:style w:type="paragraph" w:styleId="a8">
    <w:name w:val="Subtitle"/>
    <w:basedOn w:val="a"/>
    <w:link w:val="a9"/>
    <w:qFormat/>
    <w:rsid w:val="003A59D3"/>
    <w:pPr>
      <w:spacing w:after="0" w:line="240" w:lineRule="auto"/>
      <w:jc w:val="both"/>
    </w:pPr>
    <w:rPr>
      <w:rFonts w:ascii="Times New Roman" w:eastAsia="Times New Roman" w:hAnsi="Times New Roman" w:cs="Times New Roman"/>
      <w:sz w:val="28"/>
      <w:szCs w:val="20"/>
      <w:lang w:eastAsia="ru-RU"/>
    </w:rPr>
  </w:style>
  <w:style w:type="character" w:customStyle="1" w:styleId="a9">
    <w:name w:val="Подзаголовок Знак"/>
    <w:basedOn w:val="a0"/>
    <w:link w:val="a8"/>
    <w:rsid w:val="003A59D3"/>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3A5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59D3"/>
    <w:rPr>
      <w:rFonts w:ascii="Courier New" w:eastAsia="Times New Roman" w:hAnsi="Courier New" w:cs="Courier New"/>
      <w:sz w:val="20"/>
      <w:szCs w:val="20"/>
      <w:lang w:eastAsia="ru-RU"/>
    </w:rPr>
  </w:style>
  <w:style w:type="character" w:styleId="aa">
    <w:name w:val="Emphasis"/>
    <w:uiPriority w:val="20"/>
    <w:qFormat/>
    <w:rsid w:val="003A59D3"/>
    <w:rPr>
      <w:i/>
      <w:iCs/>
    </w:rPr>
  </w:style>
  <w:style w:type="character" w:styleId="ab">
    <w:name w:val="Hyperlink"/>
    <w:uiPriority w:val="99"/>
    <w:rsid w:val="003A59D3"/>
    <w:rPr>
      <w:color w:val="0000FF"/>
      <w:u w:val="single"/>
    </w:rPr>
  </w:style>
  <w:style w:type="character" w:customStyle="1" w:styleId="s0">
    <w:name w:val="s0"/>
    <w:rsid w:val="003A59D3"/>
    <w:rPr>
      <w:rFonts w:ascii="Times New Roman" w:hAnsi="Times New Roman" w:cs="Times New Roman" w:hint="default"/>
      <w:color w:val="000000"/>
      <w:sz w:val="20"/>
      <w:szCs w:val="20"/>
      <w:u w:val="none"/>
    </w:rPr>
  </w:style>
  <w:style w:type="character" w:customStyle="1" w:styleId="a7">
    <w:name w:val="Обычный (веб) Знак"/>
    <w:link w:val="a6"/>
    <w:uiPriority w:val="99"/>
    <w:rsid w:val="003A59D3"/>
    <w:rPr>
      <w:rFonts w:ascii="Times New Roman" w:eastAsia="Times New Roman" w:hAnsi="Times New Roman" w:cs="Times New Roman"/>
      <w:sz w:val="24"/>
      <w:szCs w:val="24"/>
      <w:lang w:eastAsia="ru-RU"/>
    </w:rPr>
  </w:style>
  <w:style w:type="paragraph" w:customStyle="1" w:styleId="1">
    <w:name w:val="Без интервала1"/>
    <w:uiPriority w:val="1"/>
    <w:qFormat/>
    <w:rsid w:val="003A59D3"/>
    <w:pPr>
      <w:spacing w:after="0"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link w:val="ac"/>
    <w:qFormat/>
    <w:rsid w:val="003A59D3"/>
    <w:pPr>
      <w:spacing w:after="0" w:line="240" w:lineRule="auto"/>
      <w:ind w:left="720"/>
    </w:pPr>
    <w:rPr>
      <w:rFonts w:ascii="Calibri" w:eastAsia="Calibri" w:hAnsi="Calibri" w:cs="Times New Roman"/>
    </w:rPr>
  </w:style>
  <w:style w:type="character" w:customStyle="1" w:styleId="ac">
    <w:name w:val="Абзац списка Знак"/>
    <w:link w:val="10"/>
    <w:rsid w:val="003A59D3"/>
    <w:rPr>
      <w:rFonts w:ascii="Calibri" w:eastAsia="Calibri" w:hAnsi="Calibri" w:cs="Times New Roman"/>
    </w:rPr>
  </w:style>
  <w:style w:type="paragraph" w:styleId="ad">
    <w:name w:val="List Paragraph"/>
    <w:basedOn w:val="a"/>
    <w:qFormat/>
    <w:rsid w:val="003A59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00">
    <w:name w:val="S0"/>
    <w:rsid w:val="003A59D3"/>
    <w:rPr>
      <w:rFonts w:ascii="Times New Roman" w:hAnsi="Times New Roman" w:cs="Times New Roman" w:hint="default"/>
      <w:b w:val="0"/>
      <w:bCs w:val="0"/>
      <w:i w:val="0"/>
      <w:iCs w:val="0"/>
      <w:strike w:val="0"/>
      <w:dstrike w:val="0"/>
      <w:color w:val="000000"/>
      <w:sz w:val="24"/>
      <w:szCs w:val="24"/>
      <w:u w:val="none"/>
      <w:effect w:val="none"/>
    </w:rPr>
  </w:style>
  <w:style w:type="paragraph" w:styleId="ae">
    <w:name w:val="No Spacing"/>
    <w:uiPriority w:val="99"/>
    <w:qFormat/>
    <w:rsid w:val="007857E6"/>
    <w:pPr>
      <w:spacing w:after="0" w:line="240" w:lineRule="auto"/>
    </w:pPr>
    <w:rPr>
      <w:rFonts w:ascii="Times New Roman" w:eastAsia="Times New Roman" w:hAnsi="Times New Roman" w:cs="Times New Roman"/>
      <w:sz w:val="24"/>
      <w:szCs w:val="24"/>
      <w:lang w:eastAsia="ru-RU"/>
    </w:rPr>
  </w:style>
  <w:style w:type="character" w:customStyle="1" w:styleId="s1">
    <w:name w:val="s1"/>
    <w:rsid w:val="007857E6"/>
    <w:rPr>
      <w:rFonts w:ascii="Times New Roman" w:hAnsi="Times New Roman" w:cs="Times New Roman" w:hint="default"/>
      <w:b/>
      <w:bCs/>
      <w:i w:val="0"/>
      <w:iCs w:val="0"/>
      <w:strike w:val="0"/>
      <w:dstrike w:val="0"/>
      <w:color w:val="000000"/>
      <w:sz w:val="22"/>
      <w:szCs w:val="22"/>
      <w:u w:val="none"/>
      <w:effect w:val="none"/>
    </w:rPr>
  </w:style>
  <w:style w:type="character" w:styleId="af">
    <w:name w:val="Book Title"/>
    <w:basedOn w:val="a0"/>
    <w:uiPriority w:val="33"/>
    <w:qFormat/>
    <w:rsid w:val="007857E6"/>
    <w:rPr>
      <w:b/>
      <w:bCs/>
      <w:i/>
      <w:iCs/>
      <w:spacing w:val="5"/>
    </w:rPr>
  </w:style>
  <w:style w:type="paragraph" w:styleId="af0">
    <w:name w:val="Balloon Text"/>
    <w:basedOn w:val="a"/>
    <w:link w:val="af1"/>
    <w:uiPriority w:val="99"/>
    <w:semiHidden/>
    <w:unhideWhenUsed/>
    <w:rsid w:val="007857E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85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py.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voice@bapy.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apy.kz" TargetMode="External"/><Relationship Id="rId11" Type="http://schemas.openxmlformats.org/officeDocument/2006/relationships/image" Target="media/image2.png"/><Relationship Id="rId5" Type="http://schemas.openxmlformats.org/officeDocument/2006/relationships/hyperlink" Target="mailto:invoice@bapy.kz"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voice@bapy.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10472</Words>
  <Characters>59693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izakhunova@bapy.kz</cp:lastModifiedBy>
  <cp:revision>2</cp:revision>
  <cp:lastPrinted>2020-01-09T05:44:00Z</cp:lastPrinted>
  <dcterms:created xsi:type="dcterms:W3CDTF">2021-05-14T05:36:00Z</dcterms:created>
  <dcterms:modified xsi:type="dcterms:W3CDTF">2021-05-14T05:36:00Z</dcterms:modified>
</cp:coreProperties>
</file>