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076E9" w14:textId="77777777" w:rsidR="00D26817" w:rsidRPr="00D26817" w:rsidRDefault="00D26817" w:rsidP="00D26817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val="ru-KZ" w:eastAsia="ru-KZ"/>
        </w:rPr>
      </w:pPr>
      <w:r w:rsidRPr="00D26817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val="ru-KZ" w:eastAsia="ru-KZ"/>
        </w:rPr>
        <w:t>Сноска. Заголовок в редакции приказа Министра финансов РК от 10.09.2014 </w:t>
      </w:r>
      <w:hyperlink r:id="rId4" w:anchor="z6" w:history="1">
        <w:r w:rsidRPr="00D2681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val="ru-KZ" w:eastAsia="ru-KZ"/>
          </w:rPr>
          <w:t>№ 393</w:t>
        </w:r>
      </w:hyperlink>
      <w:r w:rsidRPr="00D26817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val="ru-KZ" w:eastAsia="ru-KZ"/>
        </w:rPr>
        <w:t> (вводится в действие по истечении десяти календарных дней после дня его официального опубликования).</w:t>
      </w:r>
    </w:p>
    <w:p w14:paraId="0C7E9CDE" w14:textId="77777777" w:rsidR="00D26817" w:rsidRPr="00D26817" w:rsidRDefault="00D26817" w:rsidP="00D26817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</w:pP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t>      В соответствии с </w:t>
      </w:r>
      <w:hyperlink r:id="rId5" w:anchor="z150" w:history="1">
        <w:r w:rsidRPr="00D2681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val="ru-KZ" w:eastAsia="ru-KZ"/>
          </w:rPr>
          <w:t>подпунктом 13)</w:t>
        </w:r>
      </w:hyperlink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t> статьи 16 Закона Республики Казахстан от 28 августа 2009 года «О противодействии легализации (отмыванию) доходов, полученных преступным путем, и финансированию терроризма», </w:t>
      </w:r>
      <w:r w:rsidRPr="00D26817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val="ru-KZ" w:eastAsia="ru-KZ"/>
        </w:rPr>
        <w:t>ПРИКАЗЫВАЮ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t>: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</w:r>
      <w:r w:rsidRPr="00D26817">
        <w:rPr>
          <w:rFonts w:ascii="Courier New" w:eastAsia="Times New Roman" w:hAnsi="Courier New" w:cs="Courier New"/>
          <w:color w:val="FF0000"/>
          <w:spacing w:val="2"/>
          <w:sz w:val="20"/>
          <w:szCs w:val="20"/>
          <w:bdr w:val="none" w:sz="0" w:space="0" w:color="auto" w:frame="1"/>
          <w:lang w:val="ru-KZ" w:eastAsia="ru-KZ"/>
        </w:rPr>
        <w:t>      Сноска. Преамбула в редакции приказа Министра финансов РК от 10.09.2014 </w:t>
      </w:r>
      <w:hyperlink r:id="rId6" w:anchor="z8" w:history="1">
        <w:r w:rsidRPr="00D2681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val="ru-KZ" w:eastAsia="ru-KZ"/>
          </w:rPr>
          <w:t>№ 393</w:t>
        </w:r>
      </w:hyperlink>
      <w:r w:rsidRPr="00D26817">
        <w:rPr>
          <w:rFonts w:ascii="Courier New" w:eastAsia="Times New Roman" w:hAnsi="Courier New" w:cs="Courier New"/>
          <w:color w:val="FF0000"/>
          <w:spacing w:val="2"/>
          <w:sz w:val="20"/>
          <w:szCs w:val="20"/>
          <w:bdr w:val="none" w:sz="0" w:space="0" w:color="auto" w:frame="1"/>
          <w:lang w:val="ru-KZ" w:eastAsia="ru-KZ"/>
        </w:rPr>
        <w:t> (вводится в действие по истечении десяти календарных дней после дня его официального опубликования).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</w:r>
      <w:bookmarkStart w:id="0" w:name="z2"/>
      <w:bookmarkEnd w:id="0"/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t>      1. Утвердить прилагаемый Перечень оффшорных зон для целей </w:t>
      </w:r>
      <w:hyperlink r:id="rId7" w:anchor="z1" w:history="1">
        <w:r w:rsidRPr="00D2681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val="ru-KZ" w:eastAsia="ru-KZ"/>
          </w:rPr>
          <w:t>Закона</w:t>
        </w:r>
      </w:hyperlink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t> Республики Казахстан «О противодействии легализации (отмыванию) доходов, полученных преступным путем, и финансированию терроризма».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</w:r>
      <w:r w:rsidRPr="00D26817">
        <w:rPr>
          <w:rFonts w:ascii="Courier New" w:eastAsia="Times New Roman" w:hAnsi="Courier New" w:cs="Courier New"/>
          <w:color w:val="FF0000"/>
          <w:spacing w:val="2"/>
          <w:sz w:val="20"/>
          <w:szCs w:val="20"/>
          <w:bdr w:val="none" w:sz="0" w:space="0" w:color="auto" w:frame="1"/>
          <w:lang w:val="ru-KZ" w:eastAsia="ru-KZ"/>
        </w:rPr>
        <w:t>      Сноска. Пункт 1 в редакции приказа Министра финансов РК от 10.09.2014 </w:t>
      </w:r>
      <w:hyperlink r:id="rId8" w:anchor="z10" w:history="1">
        <w:r w:rsidRPr="00D2681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val="ru-KZ" w:eastAsia="ru-KZ"/>
          </w:rPr>
          <w:t>№ 393</w:t>
        </w:r>
      </w:hyperlink>
      <w:r w:rsidRPr="00D26817">
        <w:rPr>
          <w:rFonts w:ascii="Courier New" w:eastAsia="Times New Roman" w:hAnsi="Courier New" w:cs="Courier New"/>
          <w:color w:val="FF0000"/>
          <w:spacing w:val="2"/>
          <w:sz w:val="20"/>
          <w:szCs w:val="20"/>
          <w:bdr w:val="none" w:sz="0" w:space="0" w:color="auto" w:frame="1"/>
          <w:lang w:val="ru-KZ" w:eastAsia="ru-KZ"/>
        </w:rPr>
        <w:t> (вводится в действие по истечении десяти календарных дней после дня его официального опубликования).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</w:r>
      <w:bookmarkStart w:id="1" w:name="z3"/>
      <w:bookmarkEnd w:id="1"/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t>      2. Комитету по финансовому мониторингу Министерства финансов Республики Казахстан: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</w:r>
      <w:bookmarkStart w:id="2" w:name="z4"/>
      <w:bookmarkEnd w:id="2"/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t>      1) обеспечить государственную регистрацию настоящего приказа в Министерстве юстиции Республики Казахстан;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</w:r>
      <w:bookmarkStart w:id="3" w:name="z5"/>
      <w:bookmarkEnd w:id="3"/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t>      2) копию настоящего приказа направить соответствующим государственным органам.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</w:r>
      <w:bookmarkStart w:id="4" w:name="z6"/>
      <w:bookmarkEnd w:id="4"/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t xml:space="preserve">      3. Контроль за исполнением настоящего приказа возложить на вице-министра финансов Республики Казахстан </w:t>
      </w:r>
      <w:proofErr w:type="spellStart"/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t>Даленова</w:t>
      </w:r>
      <w:proofErr w:type="spellEnd"/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t xml:space="preserve"> Р.Е.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</w:r>
      <w:bookmarkStart w:id="5" w:name="z7"/>
      <w:bookmarkEnd w:id="5"/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t>      4. Настоящий приказ вводится в действие со дня его официального опубликования.</w:t>
      </w:r>
    </w:p>
    <w:p w14:paraId="7054AA6A" w14:textId="77777777" w:rsidR="00D26817" w:rsidRPr="00D26817" w:rsidRDefault="00D26817" w:rsidP="00D26817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</w:pPr>
      <w:r w:rsidRPr="00D26817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val="ru-KZ" w:eastAsia="ru-KZ"/>
        </w:rPr>
        <w:t xml:space="preserve">      </w:t>
      </w:r>
      <w:proofErr w:type="spellStart"/>
      <w:r w:rsidRPr="00D26817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val="ru-KZ" w:eastAsia="ru-KZ"/>
        </w:rPr>
        <w:t>И.о</w:t>
      </w:r>
      <w:proofErr w:type="spellEnd"/>
      <w:r w:rsidRPr="00D26817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val="ru-KZ" w:eastAsia="ru-KZ"/>
        </w:rPr>
        <w:t xml:space="preserve">. Министра                                   Р. </w:t>
      </w:r>
      <w:proofErr w:type="spellStart"/>
      <w:r w:rsidRPr="00D26817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val="ru-KZ" w:eastAsia="ru-KZ"/>
        </w:rPr>
        <w:t>Даленов</w:t>
      </w:r>
      <w:proofErr w:type="spellEnd"/>
    </w:p>
    <w:p w14:paraId="7B1AA66E" w14:textId="77777777" w:rsidR="00D26817" w:rsidRPr="00D26817" w:rsidRDefault="00D26817" w:rsidP="00D26817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</w:pPr>
      <w:r w:rsidRPr="00D26817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val="ru-KZ" w:eastAsia="ru-KZ"/>
        </w:rPr>
        <w:t>      "СОГЛАСОВАНО"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</w:r>
      <w:r w:rsidRPr="00D26817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val="ru-KZ" w:eastAsia="ru-KZ"/>
        </w:rPr>
        <w:t>      Агентство Республики Казахстан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</w:r>
      <w:r w:rsidRPr="00D26817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val="ru-KZ" w:eastAsia="ru-KZ"/>
        </w:rPr>
        <w:t>      по регулированию и надзору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</w:r>
      <w:r w:rsidRPr="00D26817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val="ru-KZ" w:eastAsia="ru-KZ"/>
        </w:rPr>
        <w:t>      финансового рынка и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</w:r>
      <w:r w:rsidRPr="00D26817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val="ru-KZ" w:eastAsia="ru-KZ"/>
        </w:rPr>
        <w:t>      финансовых организаций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</w:r>
      <w:r w:rsidRPr="00D26817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val="ru-KZ" w:eastAsia="ru-KZ"/>
        </w:rPr>
        <w:t>      ____________ Бахмутова Е.Л.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</w:r>
      <w:r w:rsidRPr="00D26817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val="ru-KZ" w:eastAsia="ru-KZ"/>
        </w:rPr>
        <w:t>      26 января 2010 года</w:t>
      </w:r>
    </w:p>
    <w:p w14:paraId="1819AA38" w14:textId="77777777" w:rsidR="00D26817" w:rsidRDefault="00D26817">
      <w:pP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</w:pPr>
      <w:r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 w:type="page"/>
      </w:r>
    </w:p>
    <w:p w14:paraId="486FC8F7" w14:textId="216E1B4A" w:rsidR="00D26817" w:rsidRPr="00D26817" w:rsidRDefault="00D26817" w:rsidP="00D26817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</w:pP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lastRenderedPageBreak/>
        <w:t>Утвержден        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приказом Министра финансов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Республики Казахстан 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10 февраля 2010 года № 52</w:t>
      </w:r>
    </w:p>
    <w:p w14:paraId="037D8114" w14:textId="77777777" w:rsidR="00D26817" w:rsidRPr="00D26817" w:rsidRDefault="00D26817" w:rsidP="00D26817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val="ru-KZ" w:eastAsia="ru-KZ"/>
        </w:rPr>
      </w:pPr>
      <w:r w:rsidRPr="00D26817">
        <w:rPr>
          <w:rFonts w:ascii="Courier New" w:eastAsia="Times New Roman" w:hAnsi="Courier New" w:cs="Courier New"/>
          <w:color w:val="1E1E1E"/>
          <w:sz w:val="32"/>
          <w:szCs w:val="32"/>
          <w:lang w:val="ru-KZ" w:eastAsia="ru-KZ"/>
        </w:rPr>
        <w:t>Перечень</w:t>
      </w:r>
      <w:r w:rsidRPr="00D26817">
        <w:rPr>
          <w:rFonts w:ascii="Courier New" w:eastAsia="Times New Roman" w:hAnsi="Courier New" w:cs="Courier New"/>
          <w:color w:val="1E1E1E"/>
          <w:sz w:val="32"/>
          <w:szCs w:val="32"/>
          <w:lang w:val="ru-KZ" w:eastAsia="ru-KZ"/>
        </w:rPr>
        <w:br/>
        <w:t>оффшорных зон для целей Закона Республики Казахстан </w:t>
      </w:r>
      <w:r w:rsidRPr="00D26817">
        <w:rPr>
          <w:rFonts w:ascii="Courier New" w:eastAsia="Times New Roman" w:hAnsi="Courier New" w:cs="Courier New"/>
          <w:color w:val="1E1E1E"/>
          <w:sz w:val="32"/>
          <w:szCs w:val="32"/>
          <w:lang w:val="ru-KZ" w:eastAsia="ru-KZ"/>
        </w:rPr>
        <w:br/>
        <w:t>«О противодействии легализации (отмыванию) доходов, полученных</w:t>
      </w:r>
      <w:r w:rsidRPr="00D26817">
        <w:rPr>
          <w:rFonts w:ascii="Courier New" w:eastAsia="Times New Roman" w:hAnsi="Courier New" w:cs="Courier New"/>
          <w:color w:val="1E1E1E"/>
          <w:sz w:val="32"/>
          <w:szCs w:val="32"/>
          <w:lang w:val="ru-KZ" w:eastAsia="ru-KZ"/>
        </w:rPr>
        <w:br/>
        <w:t>преступным путем, и финансированию терроризма»</w:t>
      </w:r>
    </w:p>
    <w:p w14:paraId="00CD8B7A" w14:textId="77777777" w:rsidR="00D26817" w:rsidRPr="00D26817" w:rsidRDefault="00D26817" w:rsidP="00D26817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val="ru-KZ" w:eastAsia="ru-KZ"/>
        </w:rPr>
      </w:pPr>
      <w:r w:rsidRPr="00D26817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val="ru-KZ" w:eastAsia="ru-KZ"/>
        </w:rPr>
        <w:t>      Сноска. Перечень в редакции приказа Министра финансов РК от 10.09.2014 </w:t>
      </w:r>
      <w:hyperlink r:id="rId9" w:anchor="z12" w:history="1">
        <w:r w:rsidRPr="00D2681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val="ru-KZ" w:eastAsia="ru-KZ"/>
          </w:rPr>
          <w:t>№ 393</w:t>
        </w:r>
      </w:hyperlink>
      <w:r w:rsidRPr="00D26817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val="ru-KZ" w:eastAsia="ru-KZ"/>
        </w:rPr>
        <w:t> (вводится в действие по истечении десяти календарных дней после дня его официального опубликования).</w:t>
      </w:r>
    </w:p>
    <w:p w14:paraId="686C6511" w14:textId="77777777" w:rsidR="00D26817" w:rsidRPr="00D26817" w:rsidRDefault="00D26817" w:rsidP="00D2681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</w:pP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t>      1. Княжество Андорра.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 xml:space="preserve">      2. Государство Антигуа и </w:t>
      </w:r>
      <w:proofErr w:type="spellStart"/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t>Барбуда</w:t>
      </w:r>
      <w:proofErr w:type="spellEnd"/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t>.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3. Содружество Багамских островов.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4. Государство Барбадос.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5. Государство Белиз.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 xml:space="preserve">      6. Государство Бруней </w:t>
      </w:r>
      <w:proofErr w:type="spellStart"/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t>Даруссалам</w:t>
      </w:r>
      <w:proofErr w:type="spellEnd"/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t>.</w:t>
      </w:r>
      <w:bookmarkStart w:id="6" w:name="_GoBack"/>
      <w:bookmarkEnd w:id="6"/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7. Республика Вануату.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8. Республика Гватемала.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9. Государство Гренада.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10. Республика Джибути.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11. Доминиканская Республика.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12. Республика Индонезия.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13. Испания (только в части территории Канарских островов).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14. Республика Кипр.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15. Китайская Народная Республика (только в части территорий специальных административных районов Аомынь (Макао) и Сянган (Гонконг).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16. Федеральная Исламская Республика Коморские Острова.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17. Республика Коста-Рика.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 xml:space="preserve">      18. Малайзия (только в части территории анклава </w:t>
      </w:r>
      <w:proofErr w:type="spellStart"/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t>Лабуан</w:t>
      </w:r>
      <w:proofErr w:type="spellEnd"/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t>).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19. Республика Либерия.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20. Княжество Лихтенштейн.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21. Республика Маврикий.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22. Португалия (только в части территории островов Мадейра).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23. Мальдивская Республика.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24. Республика Мальта.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25. Республика Маршалловы острова.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26. Княжество Монако.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27. Союз Мьянма.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28. Республика Науру.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29. Нидерланды (только в части территории острова Аруба и зависимых территорий Антильских островов).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30. Федеративная Республика Нигерия.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31. Новая Зеландия (только в части территории островов Кука и Ниуэ).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32. Республика Палау.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lastRenderedPageBreak/>
        <w:t>      33. Республика Панама.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34. Независимое Государство Самоа.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35. Республика Сейшельские острова.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36. Государство Сент-Винсент и Гренадины.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 xml:space="preserve">      37. Федерация </w:t>
      </w:r>
      <w:proofErr w:type="spellStart"/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t>Сент</w:t>
      </w:r>
      <w:proofErr w:type="spellEnd"/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t>-Китс и Невис.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38. Государство Сент-Люсия.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39. Соединенное Королевство Великобритании и Северной Ирландии (только в части следующих территорий):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1) Острова Ангилья;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2) Бермудские острова;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3) Британские Виргинские острова;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4) Гибралтар;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5) Каймановы острова;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 xml:space="preserve">      6) Остров </w:t>
      </w:r>
      <w:proofErr w:type="spellStart"/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t>Монтсеррат</w:t>
      </w:r>
      <w:proofErr w:type="spellEnd"/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t>;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 xml:space="preserve">      7) Острова Терке и </w:t>
      </w:r>
      <w:proofErr w:type="spellStart"/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t>Кайкос</w:t>
      </w:r>
      <w:proofErr w:type="spellEnd"/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t>;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8) Остров Мэн;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 xml:space="preserve">      9) Нормандские острова (острова Гернси, Джерси, Сарк, </w:t>
      </w:r>
      <w:proofErr w:type="spellStart"/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t>Олдерни</w:t>
      </w:r>
      <w:proofErr w:type="spellEnd"/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t>);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10) Остров Южная Георгия;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 xml:space="preserve">      11) Южные </w:t>
      </w:r>
      <w:proofErr w:type="spellStart"/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t>Сэндвичевы</w:t>
      </w:r>
      <w:proofErr w:type="spellEnd"/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t xml:space="preserve"> острова;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 xml:space="preserve">      12) Остров </w:t>
      </w:r>
      <w:proofErr w:type="spellStart"/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t>Чагос</w:t>
      </w:r>
      <w:proofErr w:type="spellEnd"/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t>.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40. Соединенные Штаты Америки (только в части территорий Американских Виргинских островов, острова Гуам и Содружества Пуэрто-Рико, штат Вайоминг, штат Делавэр).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41. Королевство Тонга.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42. Республика Филиппины.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43. Демократическая Республика Шри-Ланка.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44. Королевство Бахрейн.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45. Кооперативная Республика Гайана.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46. Содружество Доминики.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47. Ирландская Республика (только в части территории городов Дублин, Шеннон).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48. Республика Колумбия.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49. Ливанская Республика.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50. Великое Герцогство Люксембург.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51. Исламская Республика Мавритания.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52. Марианские острова.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53. Королевство Марокко (только в части территории города Танжер).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54. Объединенные Арабские Эмираты (только в части города Дубай).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55. Республика Сан-Марино.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56. Республика Суринам.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57. Объединенная Республика Танзания.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58. Республика Тринидад и Тобаго.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59. Суверенная Демократическая Республика Фиджи.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60. Французская Республика (только в части следующих территорий):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 xml:space="preserve">      1) Острова </w:t>
      </w:r>
      <w:proofErr w:type="spellStart"/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t>Кергелен</w:t>
      </w:r>
      <w:proofErr w:type="spellEnd"/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t>;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2) Французская Полинезия;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3) Французская Гвиана;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61. Республика Черногория;</w:t>
      </w:r>
      <w:r w:rsidRPr="00D2681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ru-KZ" w:eastAsia="ru-KZ"/>
        </w:rPr>
        <w:br/>
        <w:t>      62. Ямайка.</w:t>
      </w:r>
    </w:p>
    <w:p w14:paraId="71019F09" w14:textId="77777777" w:rsidR="00DB6270" w:rsidRDefault="00D26817"/>
    <w:sectPr w:rsidR="00DB6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73"/>
    <w:rsid w:val="003E1A73"/>
    <w:rsid w:val="009501E9"/>
    <w:rsid w:val="00D26817"/>
    <w:rsid w:val="00F7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24B4A-3BE3-436E-87C8-37EB26E1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6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KZ"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6817"/>
    <w:rPr>
      <w:rFonts w:ascii="Times New Roman" w:eastAsia="Times New Roman" w:hAnsi="Times New Roman" w:cs="Times New Roman"/>
      <w:b/>
      <w:bCs/>
      <w:sz w:val="27"/>
      <w:szCs w:val="27"/>
      <w:lang w:val="ru-KZ" w:eastAsia="ru-KZ"/>
    </w:rPr>
  </w:style>
  <w:style w:type="paragraph" w:customStyle="1" w:styleId="note">
    <w:name w:val="note"/>
    <w:basedOn w:val="a"/>
    <w:rsid w:val="00D26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styleId="a3">
    <w:name w:val="Hyperlink"/>
    <w:basedOn w:val="a0"/>
    <w:uiPriority w:val="99"/>
    <w:semiHidden/>
    <w:unhideWhenUsed/>
    <w:rsid w:val="00D268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6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customStyle="1" w:styleId="note1">
    <w:name w:val="note1"/>
    <w:basedOn w:val="a0"/>
    <w:rsid w:val="00D26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0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4E00097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Z090000191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4E000979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ilet.zan.kz/rus/docs/Z090000191_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dilet.zan.kz/rus/docs/V14E0009794" TargetMode="External"/><Relationship Id="rId9" Type="http://schemas.openxmlformats.org/officeDocument/2006/relationships/hyperlink" Target="http://adilet.zan.kz/rus/docs/V14E00097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5020</Characters>
  <Application>Microsoft Office Word</Application>
  <DocSecurity>0</DocSecurity>
  <Lines>41</Lines>
  <Paragraphs>11</Paragraphs>
  <ScaleCrop>false</ScaleCrop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Talgat Talgat</dc:creator>
  <cp:keywords/>
  <dc:description/>
  <cp:lastModifiedBy>Talgat Talgat</cp:lastModifiedBy>
  <cp:revision>2</cp:revision>
  <dcterms:created xsi:type="dcterms:W3CDTF">2018-03-13T08:20:00Z</dcterms:created>
  <dcterms:modified xsi:type="dcterms:W3CDTF">2018-03-13T08:21:00Z</dcterms:modified>
</cp:coreProperties>
</file>